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E5" w:rsidRPr="00151EFD" w:rsidRDefault="005F3D29">
      <w:pPr>
        <w:widowControl w:val="0"/>
        <w:spacing w:line="480" w:lineRule="exact"/>
        <w:jc w:val="center"/>
        <w:rPr>
          <w:rFonts w:ascii="仿宋" w:eastAsia="仿宋" w:hAnsi="仿宋" w:cs="宋体"/>
          <w:b/>
          <w:sz w:val="32"/>
          <w:szCs w:val="32"/>
        </w:rPr>
      </w:pPr>
      <w:r w:rsidRPr="00151EFD">
        <w:rPr>
          <w:rFonts w:ascii="仿宋" w:eastAsia="仿宋" w:hAnsi="仿宋" w:cs="宋体" w:hint="eastAsia"/>
          <w:b/>
          <w:sz w:val="32"/>
          <w:szCs w:val="32"/>
        </w:rPr>
        <w:t>江西省安信造价咨询有限公司</w:t>
      </w:r>
      <w:r w:rsidR="00717583" w:rsidRPr="00151EFD">
        <w:rPr>
          <w:rFonts w:ascii="仿宋" w:eastAsia="仿宋" w:hAnsi="仿宋" w:cs="宋体" w:hint="eastAsia"/>
          <w:b/>
          <w:sz w:val="32"/>
          <w:szCs w:val="32"/>
        </w:rPr>
        <w:t>关于</w:t>
      </w:r>
      <w:r w:rsidRPr="00151EFD">
        <w:rPr>
          <w:rFonts w:ascii="仿宋" w:eastAsia="仿宋" w:hAnsi="仿宋" w:cs="宋体" w:hint="eastAsia"/>
          <w:b/>
          <w:sz w:val="32"/>
          <w:szCs w:val="32"/>
        </w:rPr>
        <w:t>江西省</w:t>
      </w:r>
      <w:r w:rsidR="00F20FC0" w:rsidRPr="00151EFD">
        <w:rPr>
          <w:rFonts w:ascii="仿宋" w:eastAsia="仿宋" w:hAnsi="仿宋" w:cs="宋体" w:hint="eastAsia"/>
          <w:b/>
          <w:sz w:val="32"/>
          <w:szCs w:val="32"/>
        </w:rPr>
        <w:t>赣州满园建设开发有限公司、赣州经开区育英开发建设有限公司、赣州恒城建设开发有限公司、赣州西城建设开发有限公司、赣州保税实业集团有限公司、赣州中恒商业发展有限公司、赣州中恒江涌房地产开发有限公司、赣州中恒宝福工业发展有限公司、赣州中恒金潭工业发展有限公司、赣州中恒洋田建设开发有限公司</w:t>
      </w:r>
      <w:r w:rsidR="00415EAA" w:rsidRPr="00151EFD">
        <w:rPr>
          <w:rFonts w:ascii="仿宋" w:eastAsia="仿宋" w:hAnsi="仿宋" w:cs="宋体" w:hint="eastAsia"/>
          <w:b/>
          <w:sz w:val="32"/>
          <w:szCs w:val="32"/>
        </w:rPr>
        <w:t>、</w:t>
      </w:r>
      <w:r w:rsidR="00415EAA" w:rsidRPr="00151EFD">
        <w:rPr>
          <w:rFonts w:ascii="仿宋" w:eastAsia="仿宋" w:hAnsi="仿宋" w:cs="宋体" w:hint="eastAsia"/>
          <w:b/>
          <w:color w:val="FF0000"/>
          <w:sz w:val="32"/>
          <w:szCs w:val="32"/>
        </w:rPr>
        <w:t>赣州市蟠龙中心小学</w:t>
      </w:r>
      <w:r w:rsidR="00BD1CF6" w:rsidRPr="00151EFD">
        <w:rPr>
          <w:rFonts w:ascii="仿宋" w:eastAsia="仿宋" w:hAnsi="仿宋" w:cs="宋体" w:hint="eastAsia"/>
          <w:b/>
          <w:sz w:val="32"/>
          <w:szCs w:val="32"/>
        </w:rPr>
        <w:t>甲供石材采购</w:t>
      </w:r>
      <w:r w:rsidR="003562ED" w:rsidRPr="00151EFD">
        <w:rPr>
          <w:rFonts w:ascii="仿宋" w:eastAsia="仿宋" w:hAnsi="仿宋" w:cs="宋体" w:hint="eastAsia"/>
          <w:b/>
          <w:sz w:val="32"/>
          <w:szCs w:val="32"/>
        </w:rPr>
        <w:t>项目</w:t>
      </w:r>
      <w:r w:rsidR="00717583" w:rsidRPr="00151EFD">
        <w:rPr>
          <w:rFonts w:ascii="仿宋" w:eastAsia="仿宋" w:hAnsi="仿宋" w:cs="宋体" w:hint="eastAsia"/>
          <w:b/>
          <w:sz w:val="32"/>
          <w:szCs w:val="32"/>
        </w:rPr>
        <w:t>（项目编号：</w:t>
      </w:r>
      <w:r w:rsidR="00BD472A" w:rsidRPr="00151EFD">
        <w:rPr>
          <w:rFonts w:ascii="仿宋" w:eastAsia="仿宋" w:hAnsi="仿宋" w:cs="宋体"/>
          <w:b/>
          <w:sz w:val="32"/>
          <w:szCs w:val="32"/>
        </w:rPr>
        <w:t>JXAX2022-GZZ-G002-2</w:t>
      </w:r>
      <w:r w:rsidR="00717583" w:rsidRPr="00151EFD">
        <w:rPr>
          <w:rFonts w:ascii="仿宋" w:eastAsia="仿宋" w:hAnsi="仿宋" w:cs="宋体" w:hint="eastAsia"/>
          <w:b/>
          <w:sz w:val="32"/>
          <w:szCs w:val="32"/>
        </w:rPr>
        <w:t>）的公开招标公告</w:t>
      </w:r>
    </w:p>
    <w:p w:rsidR="00492EE5" w:rsidRPr="00151EFD" w:rsidRDefault="00492EE5">
      <w:pPr>
        <w:widowControl w:val="0"/>
        <w:spacing w:line="360" w:lineRule="auto"/>
        <w:ind w:firstLineChars="200" w:firstLine="560"/>
        <w:rPr>
          <w:rFonts w:ascii="仿宋" w:eastAsia="仿宋" w:hAnsi="仿宋" w:cs="宋体"/>
          <w:bCs/>
          <w:kern w:val="0"/>
          <w:sz w:val="28"/>
          <w:szCs w:val="28"/>
        </w:rPr>
      </w:pPr>
    </w:p>
    <w:p w:rsidR="00492EE5" w:rsidRPr="00151EFD" w:rsidRDefault="00717583">
      <w:pPr>
        <w:widowControl w:val="0"/>
        <w:spacing w:line="560" w:lineRule="exact"/>
        <w:rPr>
          <w:rFonts w:ascii="仿宋" w:eastAsia="仿宋" w:hAnsi="仿宋" w:cs="宋体"/>
          <w:b/>
          <w:bCs/>
          <w:kern w:val="0"/>
          <w:sz w:val="28"/>
          <w:szCs w:val="28"/>
        </w:rPr>
      </w:pPr>
      <w:bookmarkStart w:id="0" w:name="OLE_LINK2"/>
      <w:bookmarkStart w:id="1" w:name="OLE_LINK1"/>
      <w:r w:rsidRPr="00151EFD">
        <w:rPr>
          <w:rFonts w:ascii="仿宋" w:eastAsia="仿宋" w:hAnsi="仿宋" w:cs="宋体" w:hint="eastAsia"/>
          <w:b/>
          <w:bCs/>
          <w:kern w:val="0"/>
          <w:sz w:val="28"/>
          <w:szCs w:val="28"/>
        </w:rPr>
        <w:t>项目概况</w:t>
      </w:r>
    </w:p>
    <w:p w:rsidR="00492EE5" w:rsidRPr="00151EFD" w:rsidRDefault="00BD1CF6" w:rsidP="005F3D29">
      <w:pPr>
        <w:widowControl w:val="0"/>
        <w:spacing w:line="560" w:lineRule="exact"/>
        <w:ind w:firstLineChars="200" w:firstLine="560"/>
        <w:rPr>
          <w:rFonts w:ascii="仿宋" w:eastAsia="仿宋" w:hAnsi="仿宋" w:cs="宋体"/>
          <w:bCs/>
          <w:kern w:val="0"/>
          <w:sz w:val="28"/>
          <w:szCs w:val="28"/>
        </w:rPr>
      </w:pPr>
      <w:r w:rsidRPr="00151EFD">
        <w:rPr>
          <w:rFonts w:ascii="仿宋" w:eastAsia="仿宋" w:hAnsi="仿宋" w:cs="宋体" w:hint="eastAsia"/>
          <w:bCs/>
          <w:kern w:val="0"/>
          <w:sz w:val="28"/>
          <w:szCs w:val="28"/>
        </w:rPr>
        <w:t>甲供石材采购项目</w:t>
      </w:r>
      <w:r w:rsidR="003562ED" w:rsidRPr="00151EFD">
        <w:rPr>
          <w:rFonts w:ascii="仿宋" w:eastAsia="仿宋" w:hAnsi="仿宋" w:cs="宋体" w:hint="eastAsia"/>
          <w:bCs/>
          <w:kern w:val="0"/>
          <w:sz w:val="28"/>
          <w:szCs w:val="28"/>
        </w:rPr>
        <w:t xml:space="preserve"> </w:t>
      </w:r>
      <w:r w:rsidR="00717583" w:rsidRPr="00151EFD">
        <w:rPr>
          <w:rFonts w:ascii="仿宋" w:eastAsia="仿宋" w:hAnsi="仿宋" w:cs="宋体" w:hint="eastAsia"/>
          <w:bCs/>
          <w:kern w:val="0"/>
          <w:sz w:val="28"/>
          <w:szCs w:val="28"/>
        </w:rPr>
        <w:t xml:space="preserve">招标项目的潜在投标人招标项目的潜在投标人应在 </w:t>
      </w:r>
      <w:r w:rsidR="005F3D29" w:rsidRPr="00151EFD">
        <w:rPr>
          <w:rFonts w:ascii="仿宋" w:eastAsia="仿宋" w:hAnsi="仿宋" w:cs="宋体" w:hint="eastAsia"/>
          <w:bCs/>
          <w:kern w:val="0"/>
          <w:sz w:val="28"/>
          <w:szCs w:val="28"/>
        </w:rPr>
        <w:t>江西省安信造价咨询有限公司</w:t>
      </w:r>
      <w:r w:rsidR="006615F3" w:rsidRPr="00151EFD">
        <w:rPr>
          <w:rFonts w:ascii="仿宋" w:eastAsia="仿宋" w:hAnsi="仿宋" w:cs="宋体" w:hint="eastAsia"/>
          <w:bCs/>
          <w:kern w:val="0"/>
          <w:sz w:val="28"/>
          <w:szCs w:val="28"/>
        </w:rPr>
        <w:t>（橘红T街-赣州市章贡区章江北大道44-24号万佳幸福苑E6#店面）</w:t>
      </w:r>
      <w:r w:rsidR="003908FB" w:rsidRPr="00151EFD">
        <w:rPr>
          <w:rFonts w:ascii="仿宋" w:eastAsia="仿宋" w:hAnsi="仿宋" w:cs="宋体" w:hint="eastAsia"/>
          <w:bCs/>
          <w:kern w:val="0"/>
          <w:sz w:val="28"/>
          <w:szCs w:val="28"/>
        </w:rPr>
        <w:t>获取采购文件，并于</w:t>
      </w:r>
      <w:r w:rsidR="00483BF9" w:rsidRPr="00151EFD">
        <w:rPr>
          <w:rFonts w:ascii="仿宋" w:eastAsia="仿宋" w:hAnsi="仿宋" w:cs="宋体" w:hint="eastAsia"/>
          <w:bCs/>
          <w:kern w:val="0"/>
          <w:sz w:val="28"/>
          <w:szCs w:val="28"/>
        </w:rPr>
        <w:t>2023年0</w:t>
      </w:r>
      <w:r w:rsidR="00BD472A" w:rsidRPr="00151EFD">
        <w:rPr>
          <w:rFonts w:ascii="仿宋" w:eastAsia="仿宋" w:hAnsi="仿宋" w:cs="宋体" w:hint="eastAsia"/>
          <w:bCs/>
          <w:kern w:val="0"/>
          <w:sz w:val="28"/>
          <w:szCs w:val="28"/>
        </w:rPr>
        <w:t>3</w:t>
      </w:r>
      <w:r w:rsidR="00483BF9" w:rsidRPr="00151EFD">
        <w:rPr>
          <w:rFonts w:ascii="仿宋" w:eastAsia="仿宋" w:hAnsi="仿宋" w:cs="宋体" w:hint="eastAsia"/>
          <w:bCs/>
          <w:kern w:val="0"/>
          <w:sz w:val="28"/>
          <w:szCs w:val="28"/>
        </w:rPr>
        <w:t>月</w:t>
      </w:r>
      <w:r w:rsidR="00BD472A" w:rsidRPr="00151EFD">
        <w:rPr>
          <w:rFonts w:ascii="仿宋" w:eastAsia="仿宋" w:hAnsi="仿宋" w:cs="宋体" w:hint="eastAsia"/>
          <w:bCs/>
          <w:kern w:val="0"/>
          <w:sz w:val="28"/>
          <w:szCs w:val="28"/>
        </w:rPr>
        <w:t>0</w:t>
      </w:r>
      <w:r w:rsidR="002D7FC9" w:rsidRPr="00151EFD">
        <w:rPr>
          <w:rFonts w:ascii="仿宋" w:eastAsia="仿宋" w:hAnsi="仿宋" w:cs="宋体" w:hint="eastAsia"/>
          <w:bCs/>
          <w:kern w:val="0"/>
          <w:sz w:val="28"/>
          <w:szCs w:val="28"/>
        </w:rPr>
        <w:t>7</w:t>
      </w:r>
      <w:r w:rsidR="00483BF9" w:rsidRPr="00151EFD">
        <w:rPr>
          <w:rFonts w:ascii="仿宋" w:eastAsia="仿宋" w:hAnsi="仿宋" w:cs="宋体" w:hint="eastAsia"/>
          <w:bCs/>
          <w:kern w:val="0"/>
          <w:sz w:val="28"/>
          <w:szCs w:val="28"/>
        </w:rPr>
        <w:t>日</w:t>
      </w:r>
      <w:r w:rsidR="00717583" w:rsidRPr="00151EFD">
        <w:rPr>
          <w:rFonts w:ascii="仿宋" w:eastAsia="仿宋" w:hAnsi="仿宋" w:cs="宋体" w:hint="eastAsia"/>
          <w:bCs/>
          <w:kern w:val="0"/>
          <w:sz w:val="28"/>
          <w:szCs w:val="28"/>
        </w:rPr>
        <w:t xml:space="preserve"> 0</w:t>
      </w:r>
      <w:r w:rsidR="00BA4DCD" w:rsidRPr="00151EFD">
        <w:rPr>
          <w:rFonts w:ascii="仿宋" w:eastAsia="仿宋" w:hAnsi="仿宋" w:cs="宋体" w:hint="eastAsia"/>
          <w:bCs/>
          <w:kern w:val="0"/>
          <w:sz w:val="28"/>
          <w:szCs w:val="28"/>
        </w:rPr>
        <w:t>8</w:t>
      </w:r>
      <w:r w:rsidR="00717583" w:rsidRPr="00151EFD">
        <w:rPr>
          <w:rFonts w:ascii="仿宋" w:eastAsia="仿宋" w:hAnsi="仿宋" w:cs="宋体" w:hint="eastAsia"/>
          <w:bCs/>
          <w:kern w:val="0"/>
          <w:sz w:val="28"/>
          <w:szCs w:val="28"/>
        </w:rPr>
        <w:t>点30分 （北京时间）前递交投标文件。</w:t>
      </w:r>
    </w:p>
    <w:p w:rsidR="00492EE5" w:rsidRPr="00151EFD" w:rsidRDefault="00717583">
      <w:pPr>
        <w:widowControl w:val="0"/>
        <w:spacing w:line="560" w:lineRule="exact"/>
        <w:rPr>
          <w:rFonts w:ascii="仿宋" w:eastAsia="仿宋" w:hAnsi="仿宋" w:cs="宋体"/>
          <w:b/>
          <w:bCs/>
          <w:kern w:val="0"/>
          <w:sz w:val="28"/>
          <w:szCs w:val="28"/>
        </w:rPr>
      </w:pPr>
      <w:r w:rsidRPr="00151EFD">
        <w:rPr>
          <w:rFonts w:ascii="仿宋" w:eastAsia="仿宋" w:hAnsi="仿宋" w:cs="宋体" w:hint="eastAsia"/>
          <w:b/>
          <w:bCs/>
          <w:kern w:val="0"/>
          <w:sz w:val="28"/>
          <w:szCs w:val="28"/>
        </w:rPr>
        <w:t>一、项目基本情况：</w:t>
      </w:r>
    </w:p>
    <w:p w:rsidR="00492EE5" w:rsidRPr="00151EFD" w:rsidRDefault="00717583" w:rsidP="003562ED">
      <w:pPr>
        <w:widowControl w:val="0"/>
        <w:spacing w:line="560" w:lineRule="exact"/>
        <w:ind w:firstLineChars="200" w:firstLine="560"/>
        <w:rPr>
          <w:rFonts w:ascii="仿宋" w:eastAsia="仿宋" w:hAnsi="仿宋" w:cs="宋体"/>
          <w:bCs/>
          <w:kern w:val="0"/>
          <w:sz w:val="28"/>
          <w:szCs w:val="28"/>
        </w:rPr>
      </w:pPr>
      <w:r w:rsidRPr="00151EFD">
        <w:rPr>
          <w:rFonts w:ascii="仿宋" w:eastAsia="仿宋" w:hAnsi="仿宋" w:cs="宋体" w:hint="eastAsia"/>
          <w:bCs/>
          <w:kern w:val="0"/>
          <w:sz w:val="28"/>
          <w:szCs w:val="28"/>
        </w:rPr>
        <w:t>项目编号：</w:t>
      </w:r>
      <w:r w:rsidR="00BD472A" w:rsidRPr="00151EFD">
        <w:rPr>
          <w:rFonts w:ascii="仿宋" w:eastAsia="仿宋" w:hAnsi="仿宋" w:cs="宋体"/>
          <w:bCs/>
          <w:kern w:val="0"/>
          <w:sz w:val="28"/>
          <w:szCs w:val="28"/>
        </w:rPr>
        <w:t>JXAX2022-GZZ-G002-2</w:t>
      </w:r>
      <w:r w:rsidR="003562ED" w:rsidRPr="00151EFD">
        <w:rPr>
          <w:rFonts w:ascii="仿宋" w:eastAsia="仿宋" w:hAnsi="仿宋" w:cs="宋体"/>
          <w:bCs/>
          <w:kern w:val="0"/>
          <w:sz w:val="28"/>
          <w:szCs w:val="28"/>
        </w:rPr>
        <w:t xml:space="preserve"> </w:t>
      </w:r>
    </w:p>
    <w:p w:rsidR="00492EE5" w:rsidRPr="00151EFD" w:rsidRDefault="00717583">
      <w:pPr>
        <w:widowControl w:val="0"/>
        <w:spacing w:line="560" w:lineRule="exact"/>
        <w:ind w:firstLineChars="200" w:firstLine="560"/>
        <w:rPr>
          <w:rFonts w:ascii="仿宋" w:eastAsia="仿宋" w:hAnsi="仿宋" w:cs="宋体"/>
          <w:bCs/>
          <w:kern w:val="0"/>
          <w:sz w:val="28"/>
          <w:szCs w:val="28"/>
        </w:rPr>
      </w:pPr>
      <w:r w:rsidRPr="00151EFD">
        <w:rPr>
          <w:rFonts w:ascii="仿宋" w:eastAsia="仿宋" w:hAnsi="仿宋" w:cs="宋体" w:hint="eastAsia"/>
          <w:bCs/>
          <w:kern w:val="0"/>
          <w:sz w:val="28"/>
          <w:szCs w:val="28"/>
        </w:rPr>
        <w:t>项目名称：</w:t>
      </w:r>
      <w:r w:rsidR="00BD1CF6" w:rsidRPr="00151EFD">
        <w:rPr>
          <w:rFonts w:ascii="仿宋" w:eastAsia="仿宋" w:hAnsi="仿宋" w:cs="宋体" w:hint="eastAsia"/>
          <w:bCs/>
          <w:kern w:val="0"/>
          <w:sz w:val="28"/>
          <w:szCs w:val="28"/>
        </w:rPr>
        <w:t>甲供石材采购项目</w:t>
      </w:r>
    </w:p>
    <w:p w:rsidR="00492EE5" w:rsidRPr="00151EFD" w:rsidRDefault="00717583">
      <w:pPr>
        <w:widowControl w:val="0"/>
        <w:spacing w:line="560" w:lineRule="exact"/>
        <w:ind w:firstLineChars="200" w:firstLine="560"/>
        <w:rPr>
          <w:rFonts w:ascii="仿宋" w:eastAsia="仿宋" w:hAnsi="仿宋" w:cs="宋体"/>
          <w:bCs/>
          <w:kern w:val="0"/>
          <w:sz w:val="28"/>
          <w:szCs w:val="28"/>
        </w:rPr>
      </w:pPr>
      <w:r w:rsidRPr="00151EFD">
        <w:rPr>
          <w:rFonts w:ascii="仿宋" w:eastAsia="仿宋" w:hAnsi="仿宋" w:cs="宋体" w:hint="eastAsia"/>
          <w:bCs/>
          <w:kern w:val="0"/>
          <w:sz w:val="28"/>
          <w:szCs w:val="28"/>
        </w:rPr>
        <w:t>采购方式：公开招标</w:t>
      </w:r>
    </w:p>
    <w:p w:rsidR="00492EE5" w:rsidRPr="00151EFD" w:rsidRDefault="00717583">
      <w:pPr>
        <w:widowControl w:val="0"/>
        <w:spacing w:line="560" w:lineRule="exact"/>
        <w:ind w:firstLineChars="200" w:firstLine="560"/>
        <w:rPr>
          <w:rFonts w:ascii="仿宋" w:eastAsia="仿宋" w:hAnsi="仿宋" w:cs="宋体"/>
          <w:bCs/>
          <w:kern w:val="0"/>
          <w:sz w:val="28"/>
          <w:szCs w:val="28"/>
        </w:rPr>
      </w:pPr>
      <w:r w:rsidRPr="00151EFD">
        <w:rPr>
          <w:rFonts w:ascii="仿宋" w:eastAsia="仿宋" w:hAnsi="仿宋" w:cs="宋体" w:hint="eastAsia"/>
          <w:bCs/>
          <w:kern w:val="0"/>
          <w:sz w:val="28"/>
          <w:szCs w:val="28"/>
        </w:rPr>
        <w:t>预算金额：</w:t>
      </w:r>
      <w:r w:rsidR="00BD472A" w:rsidRPr="00151EFD">
        <w:rPr>
          <w:rFonts w:ascii="仿宋" w:eastAsia="仿宋" w:hAnsi="仿宋" w:cs="宋体"/>
          <w:bCs/>
          <w:kern w:val="0"/>
          <w:sz w:val="28"/>
          <w:szCs w:val="28"/>
        </w:rPr>
        <w:t>10371219.33</w:t>
      </w:r>
      <w:r w:rsidRPr="00151EFD">
        <w:rPr>
          <w:rFonts w:ascii="仿宋" w:eastAsia="仿宋" w:hAnsi="仿宋" w:cs="宋体" w:hint="eastAsia"/>
          <w:bCs/>
          <w:kern w:val="0"/>
          <w:sz w:val="28"/>
          <w:szCs w:val="28"/>
        </w:rPr>
        <w:t>元</w:t>
      </w:r>
    </w:p>
    <w:p w:rsidR="00492EE5" w:rsidRPr="00151EFD" w:rsidRDefault="00717583">
      <w:pPr>
        <w:widowControl w:val="0"/>
        <w:spacing w:line="560" w:lineRule="exact"/>
        <w:ind w:firstLineChars="200" w:firstLine="560"/>
        <w:rPr>
          <w:rFonts w:ascii="仿宋" w:eastAsia="仿宋" w:hAnsi="仿宋" w:cs="宋体"/>
          <w:bCs/>
          <w:kern w:val="0"/>
          <w:sz w:val="28"/>
          <w:szCs w:val="28"/>
        </w:rPr>
      </w:pPr>
      <w:r w:rsidRPr="00151EFD">
        <w:rPr>
          <w:rFonts w:ascii="仿宋" w:eastAsia="仿宋" w:hAnsi="仿宋" w:cs="宋体" w:hint="eastAsia"/>
          <w:bCs/>
          <w:kern w:val="0"/>
          <w:sz w:val="28"/>
          <w:szCs w:val="28"/>
        </w:rPr>
        <w:t>最高限价：</w:t>
      </w:r>
      <w:r w:rsidR="0095456E" w:rsidRPr="00151EFD">
        <w:rPr>
          <w:rFonts w:ascii="仿宋" w:eastAsia="仿宋" w:hAnsi="仿宋" w:cs="宋体"/>
          <w:bCs/>
          <w:kern w:val="0"/>
          <w:sz w:val="28"/>
          <w:szCs w:val="28"/>
        </w:rPr>
        <w:t xml:space="preserve"> </w:t>
      </w:r>
    </w:p>
    <w:p w:rsidR="00492EE5" w:rsidRPr="00151EFD" w:rsidRDefault="00717583">
      <w:pPr>
        <w:widowControl w:val="0"/>
        <w:spacing w:line="560" w:lineRule="exact"/>
        <w:ind w:firstLineChars="200" w:firstLine="560"/>
        <w:rPr>
          <w:rFonts w:ascii="仿宋" w:eastAsia="仿宋" w:hAnsi="仿宋" w:cs="宋体"/>
          <w:bCs/>
          <w:kern w:val="0"/>
          <w:sz w:val="28"/>
          <w:szCs w:val="28"/>
        </w:rPr>
      </w:pPr>
      <w:r w:rsidRPr="00151EFD">
        <w:rPr>
          <w:rFonts w:ascii="仿宋" w:eastAsia="仿宋" w:hAnsi="仿宋" w:cs="宋体" w:hint="eastAsia"/>
          <w:bCs/>
          <w:kern w:val="0"/>
          <w:sz w:val="28"/>
          <w:szCs w:val="28"/>
        </w:rPr>
        <w:t>采购需求：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459"/>
        <w:gridCol w:w="851"/>
        <w:gridCol w:w="850"/>
        <w:gridCol w:w="1701"/>
        <w:gridCol w:w="1701"/>
      </w:tblGrid>
      <w:tr w:rsidR="00B73E74" w:rsidRPr="00151EFD" w:rsidTr="0095456E">
        <w:trPr>
          <w:trHeight w:val="736"/>
        </w:trPr>
        <w:tc>
          <w:tcPr>
            <w:tcW w:w="618" w:type="dxa"/>
            <w:vAlign w:val="center"/>
          </w:tcPr>
          <w:p w:rsidR="0095456E" w:rsidRPr="00151EFD" w:rsidRDefault="0095456E">
            <w:pPr>
              <w:spacing w:line="400" w:lineRule="exact"/>
              <w:jc w:val="center"/>
              <w:rPr>
                <w:rFonts w:ascii="仿宋" w:eastAsia="仿宋" w:hAnsi="仿宋" w:cs="仿宋"/>
                <w:sz w:val="24"/>
                <w:szCs w:val="24"/>
              </w:rPr>
            </w:pPr>
            <w:r w:rsidRPr="00151EFD">
              <w:rPr>
                <w:rFonts w:ascii="仿宋" w:eastAsia="仿宋" w:hAnsi="仿宋" w:cs="仿宋" w:hint="eastAsia"/>
                <w:sz w:val="24"/>
                <w:szCs w:val="24"/>
              </w:rPr>
              <w:t>品目</w:t>
            </w:r>
          </w:p>
        </w:tc>
        <w:tc>
          <w:tcPr>
            <w:tcW w:w="3459" w:type="dxa"/>
            <w:vAlign w:val="center"/>
          </w:tcPr>
          <w:p w:rsidR="0095456E" w:rsidRPr="00151EFD" w:rsidRDefault="00C723C3">
            <w:pPr>
              <w:spacing w:line="400" w:lineRule="exact"/>
              <w:jc w:val="center"/>
              <w:rPr>
                <w:rFonts w:ascii="仿宋" w:eastAsia="仿宋" w:hAnsi="仿宋" w:cs="仿宋"/>
                <w:sz w:val="24"/>
                <w:szCs w:val="24"/>
              </w:rPr>
            </w:pPr>
            <w:r w:rsidRPr="00151EFD">
              <w:rPr>
                <w:rFonts w:ascii="仿宋" w:eastAsia="仿宋" w:hAnsi="仿宋" w:cs="仿宋" w:hint="eastAsia"/>
                <w:sz w:val="24"/>
                <w:szCs w:val="24"/>
              </w:rPr>
              <w:t>采购项目名称</w:t>
            </w:r>
          </w:p>
        </w:tc>
        <w:tc>
          <w:tcPr>
            <w:tcW w:w="851" w:type="dxa"/>
            <w:vAlign w:val="center"/>
          </w:tcPr>
          <w:p w:rsidR="0095456E" w:rsidRPr="00151EFD" w:rsidRDefault="0095456E">
            <w:pPr>
              <w:spacing w:line="400" w:lineRule="exact"/>
              <w:jc w:val="center"/>
              <w:rPr>
                <w:rFonts w:ascii="仿宋" w:eastAsia="仿宋" w:hAnsi="仿宋" w:cs="仿宋"/>
                <w:sz w:val="24"/>
                <w:szCs w:val="24"/>
              </w:rPr>
            </w:pPr>
            <w:r w:rsidRPr="00151EFD">
              <w:rPr>
                <w:rFonts w:ascii="仿宋" w:eastAsia="仿宋" w:hAnsi="仿宋" w:cs="仿宋" w:hint="eastAsia"/>
                <w:sz w:val="24"/>
                <w:szCs w:val="24"/>
              </w:rPr>
              <w:t>数量</w:t>
            </w:r>
          </w:p>
        </w:tc>
        <w:tc>
          <w:tcPr>
            <w:tcW w:w="850" w:type="dxa"/>
            <w:vAlign w:val="center"/>
          </w:tcPr>
          <w:p w:rsidR="0095456E" w:rsidRPr="00151EFD" w:rsidRDefault="0095456E">
            <w:pPr>
              <w:spacing w:line="400" w:lineRule="exact"/>
              <w:jc w:val="center"/>
              <w:rPr>
                <w:rFonts w:ascii="仿宋" w:eastAsia="仿宋" w:hAnsi="仿宋" w:cs="仿宋"/>
                <w:sz w:val="24"/>
                <w:szCs w:val="24"/>
              </w:rPr>
            </w:pPr>
            <w:r w:rsidRPr="00151EFD">
              <w:rPr>
                <w:rFonts w:ascii="仿宋" w:eastAsia="仿宋" w:hAnsi="仿宋" w:cs="仿宋" w:hint="eastAsia"/>
                <w:sz w:val="24"/>
                <w:szCs w:val="24"/>
              </w:rPr>
              <w:t>单位</w:t>
            </w:r>
          </w:p>
        </w:tc>
        <w:tc>
          <w:tcPr>
            <w:tcW w:w="1701" w:type="dxa"/>
            <w:vAlign w:val="center"/>
          </w:tcPr>
          <w:p w:rsidR="0095456E" w:rsidRPr="00151EFD" w:rsidRDefault="0095456E">
            <w:pPr>
              <w:spacing w:line="400" w:lineRule="exact"/>
              <w:jc w:val="center"/>
              <w:rPr>
                <w:rFonts w:ascii="仿宋" w:eastAsia="仿宋" w:hAnsi="仿宋" w:cs="仿宋"/>
                <w:bCs/>
                <w:kern w:val="0"/>
                <w:sz w:val="24"/>
                <w:szCs w:val="24"/>
              </w:rPr>
            </w:pPr>
            <w:r w:rsidRPr="00151EFD">
              <w:rPr>
                <w:rFonts w:ascii="仿宋" w:eastAsia="仿宋" w:hAnsi="仿宋" w:cs="仿宋" w:hint="eastAsia"/>
                <w:bCs/>
                <w:kern w:val="0"/>
                <w:sz w:val="24"/>
                <w:szCs w:val="24"/>
              </w:rPr>
              <w:t>预算金额（元）</w:t>
            </w:r>
          </w:p>
        </w:tc>
        <w:tc>
          <w:tcPr>
            <w:tcW w:w="1701" w:type="dxa"/>
            <w:vAlign w:val="center"/>
          </w:tcPr>
          <w:p w:rsidR="0095456E" w:rsidRPr="00151EFD" w:rsidRDefault="0095456E">
            <w:pPr>
              <w:spacing w:line="400" w:lineRule="exact"/>
              <w:jc w:val="center"/>
              <w:rPr>
                <w:rFonts w:ascii="仿宋" w:eastAsia="仿宋" w:hAnsi="仿宋" w:cs="仿宋"/>
                <w:sz w:val="24"/>
                <w:szCs w:val="24"/>
              </w:rPr>
            </w:pPr>
            <w:r w:rsidRPr="00151EFD">
              <w:rPr>
                <w:rFonts w:ascii="仿宋" w:eastAsia="仿宋" w:hAnsi="仿宋" w:cs="仿宋" w:hint="eastAsia"/>
                <w:bCs/>
                <w:sz w:val="24"/>
                <w:szCs w:val="24"/>
              </w:rPr>
              <w:t>主要技术参数</w:t>
            </w:r>
          </w:p>
        </w:tc>
      </w:tr>
      <w:tr w:rsidR="00B73E74" w:rsidRPr="00151EFD" w:rsidTr="00C723C3">
        <w:trPr>
          <w:trHeight w:val="586"/>
        </w:trPr>
        <w:tc>
          <w:tcPr>
            <w:tcW w:w="618" w:type="dxa"/>
            <w:vAlign w:val="center"/>
          </w:tcPr>
          <w:p w:rsidR="0095456E" w:rsidRPr="00151EFD" w:rsidRDefault="0095456E">
            <w:pPr>
              <w:spacing w:line="400" w:lineRule="exact"/>
              <w:jc w:val="center"/>
              <w:rPr>
                <w:rFonts w:ascii="仿宋" w:eastAsia="仿宋" w:hAnsi="仿宋" w:cs="仿宋"/>
                <w:bCs/>
                <w:kern w:val="0"/>
                <w:sz w:val="24"/>
                <w:szCs w:val="24"/>
              </w:rPr>
            </w:pPr>
            <w:r w:rsidRPr="00151EFD">
              <w:rPr>
                <w:rFonts w:ascii="仿宋" w:eastAsia="仿宋" w:hAnsi="仿宋" w:cs="仿宋" w:hint="eastAsia"/>
                <w:bCs/>
                <w:kern w:val="0"/>
                <w:sz w:val="24"/>
                <w:szCs w:val="24"/>
              </w:rPr>
              <w:t>一</w:t>
            </w:r>
          </w:p>
        </w:tc>
        <w:tc>
          <w:tcPr>
            <w:tcW w:w="3459" w:type="dxa"/>
            <w:vAlign w:val="center"/>
          </w:tcPr>
          <w:p w:rsidR="0095456E" w:rsidRPr="00151EFD" w:rsidRDefault="00BD1CF6">
            <w:pPr>
              <w:jc w:val="center"/>
              <w:rPr>
                <w:rFonts w:ascii="仿宋" w:eastAsia="仿宋" w:hAnsi="仿宋" w:cs="仿宋"/>
                <w:sz w:val="24"/>
                <w:szCs w:val="24"/>
              </w:rPr>
            </w:pPr>
            <w:r w:rsidRPr="00151EFD">
              <w:rPr>
                <w:rFonts w:ascii="仿宋" w:eastAsia="仿宋" w:hAnsi="仿宋" w:cs="仿宋" w:hint="eastAsia"/>
                <w:sz w:val="24"/>
                <w:szCs w:val="24"/>
              </w:rPr>
              <w:t>甲供石材采购项目</w:t>
            </w:r>
          </w:p>
        </w:tc>
        <w:tc>
          <w:tcPr>
            <w:tcW w:w="851" w:type="dxa"/>
            <w:vAlign w:val="center"/>
          </w:tcPr>
          <w:p w:rsidR="0095456E" w:rsidRPr="00151EFD" w:rsidRDefault="0095456E">
            <w:pPr>
              <w:jc w:val="center"/>
              <w:rPr>
                <w:rFonts w:ascii="仿宋" w:eastAsia="仿宋" w:hAnsi="仿宋" w:cs="仿宋"/>
                <w:sz w:val="24"/>
                <w:szCs w:val="24"/>
              </w:rPr>
            </w:pPr>
            <w:r w:rsidRPr="00151EFD">
              <w:rPr>
                <w:rFonts w:ascii="仿宋" w:eastAsia="仿宋" w:hAnsi="仿宋" w:cs="仿宋" w:hint="eastAsia"/>
                <w:sz w:val="24"/>
                <w:szCs w:val="24"/>
              </w:rPr>
              <w:t>1</w:t>
            </w:r>
          </w:p>
        </w:tc>
        <w:tc>
          <w:tcPr>
            <w:tcW w:w="850" w:type="dxa"/>
            <w:vAlign w:val="center"/>
          </w:tcPr>
          <w:p w:rsidR="0095456E" w:rsidRPr="00151EFD" w:rsidRDefault="0095456E">
            <w:pPr>
              <w:jc w:val="center"/>
              <w:rPr>
                <w:rFonts w:ascii="仿宋" w:eastAsia="仿宋" w:hAnsi="仿宋" w:cs="仿宋"/>
                <w:sz w:val="24"/>
                <w:szCs w:val="24"/>
              </w:rPr>
            </w:pPr>
            <w:r w:rsidRPr="00151EFD">
              <w:rPr>
                <w:rFonts w:ascii="仿宋" w:eastAsia="仿宋" w:hAnsi="仿宋" w:cs="仿宋" w:hint="eastAsia"/>
                <w:sz w:val="24"/>
                <w:szCs w:val="24"/>
              </w:rPr>
              <w:t>批</w:t>
            </w:r>
          </w:p>
        </w:tc>
        <w:tc>
          <w:tcPr>
            <w:tcW w:w="1701" w:type="dxa"/>
            <w:vAlign w:val="center"/>
          </w:tcPr>
          <w:p w:rsidR="0095456E" w:rsidRPr="00151EFD" w:rsidRDefault="00BD472A">
            <w:pPr>
              <w:jc w:val="center"/>
              <w:rPr>
                <w:rFonts w:ascii="仿宋" w:eastAsia="仿宋" w:hAnsi="仿宋" w:cs="仿宋"/>
                <w:sz w:val="24"/>
                <w:szCs w:val="24"/>
              </w:rPr>
            </w:pPr>
            <w:r w:rsidRPr="00151EFD">
              <w:rPr>
                <w:rFonts w:ascii="仿宋" w:eastAsia="仿宋" w:hAnsi="仿宋" w:cs="仿宋"/>
                <w:sz w:val="24"/>
                <w:szCs w:val="24"/>
              </w:rPr>
              <w:t>10371219.33</w:t>
            </w:r>
          </w:p>
        </w:tc>
        <w:tc>
          <w:tcPr>
            <w:tcW w:w="1701" w:type="dxa"/>
            <w:vAlign w:val="center"/>
          </w:tcPr>
          <w:p w:rsidR="0095456E" w:rsidRPr="00151EFD" w:rsidRDefault="0095456E">
            <w:pPr>
              <w:spacing w:line="400" w:lineRule="exact"/>
              <w:jc w:val="center"/>
              <w:rPr>
                <w:rFonts w:ascii="仿宋" w:eastAsia="仿宋" w:hAnsi="仿宋" w:cs="仿宋"/>
                <w:bCs/>
                <w:kern w:val="0"/>
                <w:sz w:val="24"/>
                <w:szCs w:val="24"/>
              </w:rPr>
            </w:pPr>
            <w:r w:rsidRPr="00151EFD">
              <w:rPr>
                <w:rFonts w:ascii="仿宋" w:eastAsia="仿宋" w:hAnsi="仿宋" w:cs="仿宋" w:hint="eastAsia"/>
                <w:bCs/>
                <w:kern w:val="0"/>
                <w:sz w:val="24"/>
                <w:szCs w:val="24"/>
              </w:rPr>
              <w:t>详见公告附件</w:t>
            </w:r>
          </w:p>
        </w:tc>
      </w:tr>
    </w:tbl>
    <w:bookmarkEnd w:id="0"/>
    <w:bookmarkEnd w:id="1"/>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合同履行期限：</w:t>
      </w:r>
      <w:r w:rsidR="00BD1CF6" w:rsidRPr="00151EFD">
        <w:rPr>
          <w:rFonts w:ascii="仿宋" w:eastAsia="仿宋" w:hAnsi="仿宋" w:cs="宋体" w:hint="eastAsia"/>
          <w:bCs/>
          <w:sz w:val="28"/>
          <w:szCs w:val="28"/>
        </w:rPr>
        <w:t>中标人须在自招标人发出每批次供货通知之日起20日内供货完毕，供货时间段：202</w:t>
      </w:r>
      <w:r w:rsidR="000B514E" w:rsidRPr="00151EFD">
        <w:rPr>
          <w:rFonts w:ascii="仿宋" w:eastAsia="仿宋" w:hAnsi="仿宋" w:cs="宋体" w:hint="eastAsia"/>
          <w:bCs/>
          <w:sz w:val="28"/>
          <w:szCs w:val="28"/>
        </w:rPr>
        <w:t>3</w:t>
      </w:r>
      <w:r w:rsidR="00BD1CF6" w:rsidRPr="00151EFD">
        <w:rPr>
          <w:rFonts w:ascii="仿宋" w:eastAsia="仿宋" w:hAnsi="仿宋" w:cs="宋体" w:hint="eastAsia"/>
          <w:bCs/>
          <w:sz w:val="28"/>
          <w:szCs w:val="28"/>
        </w:rPr>
        <w:t>年</w:t>
      </w:r>
      <w:r w:rsidR="000B514E" w:rsidRPr="00151EFD">
        <w:rPr>
          <w:rFonts w:ascii="仿宋" w:eastAsia="仿宋" w:hAnsi="仿宋" w:cs="宋体" w:hint="eastAsia"/>
          <w:bCs/>
          <w:sz w:val="28"/>
          <w:szCs w:val="28"/>
        </w:rPr>
        <w:t>0</w:t>
      </w:r>
      <w:r w:rsidR="00BD472A" w:rsidRPr="00151EFD">
        <w:rPr>
          <w:rFonts w:ascii="仿宋" w:eastAsia="仿宋" w:hAnsi="仿宋" w:cs="宋体" w:hint="eastAsia"/>
          <w:bCs/>
          <w:sz w:val="28"/>
          <w:szCs w:val="28"/>
        </w:rPr>
        <w:t>3</w:t>
      </w:r>
      <w:r w:rsidR="00BD1CF6" w:rsidRPr="00151EFD">
        <w:rPr>
          <w:rFonts w:ascii="仿宋" w:eastAsia="仿宋" w:hAnsi="仿宋" w:cs="宋体" w:hint="eastAsia"/>
          <w:bCs/>
          <w:sz w:val="28"/>
          <w:szCs w:val="28"/>
        </w:rPr>
        <w:t>月至项目结束（具体根据工程项目进</w:t>
      </w:r>
      <w:r w:rsidR="00BD1CF6" w:rsidRPr="00151EFD">
        <w:rPr>
          <w:rFonts w:ascii="仿宋" w:eastAsia="仿宋" w:hAnsi="仿宋" w:cs="宋体" w:hint="eastAsia"/>
          <w:bCs/>
          <w:sz w:val="28"/>
          <w:szCs w:val="28"/>
        </w:rPr>
        <w:lastRenderedPageBreak/>
        <w:t>度和合同约定）</w:t>
      </w:r>
      <w:r w:rsidRPr="00151EFD">
        <w:rPr>
          <w:rFonts w:ascii="仿宋" w:eastAsia="仿宋" w:hAnsi="仿宋" w:cs="宋体" w:hint="eastAsia"/>
          <w:bCs/>
          <w:sz w:val="28"/>
          <w:szCs w:val="28"/>
        </w:rPr>
        <w:t>。</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本项目不接受联合体投标。</w:t>
      </w:r>
    </w:p>
    <w:p w:rsidR="00492EE5" w:rsidRPr="00151EFD" w:rsidRDefault="00717583">
      <w:pPr>
        <w:widowControl w:val="0"/>
        <w:autoSpaceDE w:val="0"/>
        <w:spacing w:line="560" w:lineRule="exact"/>
        <w:ind w:firstLine="200"/>
        <w:rPr>
          <w:rFonts w:ascii="仿宋" w:eastAsia="仿宋" w:hAnsi="仿宋" w:cs="宋体"/>
          <w:b/>
          <w:bCs/>
          <w:sz w:val="28"/>
          <w:szCs w:val="28"/>
        </w:rPr>
      </w:pPr>
      <w:r w:rsidRPr="00151EFD">
        <w:rPr>
          <w:rFonts w:ascii="仿宋" w:eastAsia="仿宋" w:hAnsi="仿宋" w:cs="宋体" w:hint="eastAsia"/>
          <w:b/>
          <w:bCs/>
          <w:sz w:val="28"/>
          <w:szCs w:val="28"/>
        </w:rPr>
        <w:t>二、申请人的资格要求：</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1、满足《中华人民共和国政府采购法》第二十二条规定；</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（1）具有独立承担民事责任的能力；</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（2）具有良好的商业信誉和健全的财务会计制度；</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（3）具有履行合同所必需的设备和专业技术能力；</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（4）有依法缴纳税收和社会保障资金的良好记录；</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（5）参加政府采购活动前三年内，在经营活动中没有重大违法记录。</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2、落实政府采购政策需满足的资格要求：</w:t>
      </w:r>
    </w:p>
    <w:p w:rsidR="00492EE5" w:rsidRPr="00151EFD" w:rsidRDefault="000B514E" w:rsidP="00C723C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无</w:t>
      </w:r>
      <w:r w:rsidR="00C723C3" w:rsidRPr="00151EFD">
        <w:rPr>
          <w:rFonts w:ascii="仿宋" w:eastAsia="仿宋" w:hAnsi="仿宋" w:cs="宋体" w:hint="eastAsia"/>
          <w:bCs/>
          <w:sz w:val="28"/>
          <w:szCs w:val="28"/>
        </w:rPr>
        <w:t>。</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3、本项目的特定资格要求：</w:t>
      </w:r>
    </w:p>
    <w:p w:rsidR="000B514E" w:rsidRPr="00151EFD" w:rsidRDefault="000B514E" w:rsidP="000B514E">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（1）具有独立承担民事责任的能力。</w:t>
      </w:r>
    </w:p>
    <w:p w:rsidR="000B514E" w:rsidRPr="00151EFD" w:rsidRDefault="000B514E" w:rsidP="000B514E">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（2）投标人为经销商的，需提供所投所有产品生产厂家针对本项目的授权委托书。</w:t>
      </w:r>
    </w:p>
    <w:p w:rsidR="000B514E" w:rsidRPr="00151EFD" w:rsidRDefault="000B514E" w:rsidP="000B514E">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（3）投标人所投产品的生产厂家必须具备相应的专业技术能力和生产设备。</w:t>
      </w:r>
    </w:p>
    <w:p w:rsidR="00492EE5" w:rsidRPr="00151EFD" w:rsidRDefault="000B514E" w:rsidP="000B514E">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（4）本项目不接受联合体投标</w:t>
      </w:r>
      <w:r w:rsidR="00717583" w:rsidRPr="00151EFD">
        <w:rPr>
          <w:rFonts w:ascii="仿宋" w:eastAsia="仿宋" w:hAnsi="仿宋" w:cs="宋体" w:hint="eastAsia"/>
          <w:bCs/>
          <w:sz w:val="28"/>
          <w:szCs w:val="28"/>
        </w:rPr>
        <w:t>。</w:t>
      </w:r>
    </w:p>
    <w:p w:rsidR="00492EE5" w:rsidRPr="00151EFD" w:rsidRDefault="00717583">
      <w:pPr>
        <w:widowControl w:val="0"/>
        <w:autoSpaceDE w:val="0"/>
        <w:spacing w:line="560" w:lineRule="exact"/>
        <w:ind w:firstLine="200"/>
        <w:rPr>
          <w:rFonts w:ascii="仿宋" w:eastAsia="仿宋" w:hAnsi="仿宋" w:cs="宋体"/>
          <w:b/>
          <w:bCs/>
          <w:sz w:val="28"/>
          <w:szCs w:val="28"/>
        </w:rPr>
      </w:pPr>
      <w:r w:rsidRPr="00151EFD">
        <w:rPr>
          <w:rFonts w:ascii="仿宋" w:eastAsia="仿宋" w:hAnsi="仿宋" w:cs="宋体" w:hint="eastAsia"/>
          <w:b/>
          <w:bCs/>
          <w:sz w:val="28"/>
          <w:szCs w:val="28"/>
        </w:rPr>
        <w:t>三、获取招标文件：</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时间：</w:t>
      </w:r>
      <w:r w:rsidR="00BD472A" w:rsidRPr="00151EFD">
        <w:rPr>
          <w:rFonts w:ascii="仿宋" w:eastAsia="仿宋" w:hAnsi="仿宋" w:cs="宋体" w:hint="eastAsia"/>
          <w:bCs/>
          <w:sz w:val="28"/>
          <w:szCs w:val="28"/>
        </w:rPr>
        <w:t>2023年02月1</w:t>
      </w:r>
      <w:r w:rsidR="00415EAA" w:rsidRPr="00151EFD">
        <w:rPr>
          <w:rFonts w:ascii="仿宋" w:eastAsia="仿宋" w:hAnsi="仿宋" w:cs="宋体" w:hint="eastAsia"/>
          <w:bCs/>
          <w:sz w:val="28"/>
          <w:szCs w:val="28"/>
        </w:rPr>
        <w:t>5</w:t>
      </w:r>
      <w:r w:rsidR="00BD472A" w:rsidRPr="00151EFD">
        <w:rPr>
          <w:rFonts w:ascii="仿宋" w:eastAsia="仿宋" w:hAnsi="仿宋" w:cs="宋体" w:hint="eastAsia"/>
          <w:bCs/>
          <w:sz w:val="28"/>
          <w:szCs w:val="28"/>
        </w:rPr>
        <w:t>日至2023年02月2</w:t>
      </w:r>
      <w:r w:rsidR="00415EAA" w:rsidRPr="00151EFD">
        <w:rPr>
          <w:rFonts w:ascii="仿宋" w:eastAsia="仿宋" w:hAnsi="仿宋" w:cs="宋体" w:hint="eastAsia"/>
          <w:bCs/>
          <w:sz w:val="28"/>
          <w:szCs w:val="28"/>
        </w:rPr>
        <w:t>2</w:t>
      </w:r>
      <w:r w:rsidR="00BD472A" w:rsidRPr="00151EFD">
        <w:rPr>
          <w:rFonts w:ascii="仿宋" w:eastAsia="仿宋" w:hAnsi="仿宋" w:cs="宋体" w:hint="eastAsia"/>
          <w:bCs/>
          <w:sz w:val="28"/>
          <w:szCs w:val="28"/>
        </w:rPr>
        <w:t>日</w:t>
      </w:r>
      <w:r w:rsidR="0095456E" w:rsidRPr="00151EFD">
        <w:rPr>
          <w:rFonts w:ascii="仿宋" w:eastAsia="仿宋" w:hAnsi="仿宋" w:cs="宋体" w:hint="eastAsia"/>
          <w:bCs/>
          <w:sz w:val="28"/>
          <w:szCs w:val="28"/>
        </w:rPr>
        <w:t>，每天上午8:30至12:00，下午14:</w:t>
      </w:r>
      <w:r w:rsidR="00BD472A" w:rsidRPr="00151EFD">
        <w:rPr>
          <w:rFonts w:ascii="仿宋" w:eastAsia="仿宋" w:hAnsi="仿宋" w:cs="宋体" w:hint="eastAsia"/>
          <w:bCs/>
          <w:sz w:val="28"/>
          <w:szCs w:val="28"/>
        </w:rPr>
        <w:t>00</w:t>
      </w:r>
      <w:r w:rsidR="0095456E" w:rsidRPr="00151EFD">
        <w:rPr>
          <w:rFonts w:ascii="仿宋" w:eastAsia="仿宋" w:hAnsi="仿宋" w:cs="宋体" w:hint="eastAsia"/>
          <w:bCs/>
          <w:sz w:val="28"/>
          <w:szCs w:val="28"/>
        </w:rPr>
        <w:t>至1</w:t>
      </w:r>
      <w:r w:rsidR="00BD472A" w:rsidRPr="00151EFD">
        <w:rPr>
          <w:rFonts w:ascii="仿宋" w:eastAsia="仿宋" w:hAnsi="仿宋" w:cs="宋体" w:hint="eastAsia"/>
          <w:bCs/>
          <w:sz w:val="28"/>
          <w:szCs w:val="28"/>
        </w:rPr>
        <w:t>7</w:t>
      </w:r>
      <w:r w:rsidR="0095456E" w:rsidRPr="00151EFD">
        <w:rPr>
          <w:rFonts w:ascii="仿宋" w:eastAsia="仿宋" w:hAnsi="仿宋" w:cs="宋体" w:hint="eastAsia"/>
          <w:bCs/>
          <w:sz w:val="28"/>
          <w:szCs w:val="28"/>
        </w:rPr>
        <w:t>:</w:t>
      </w:r>
      <w:r w:rsidR="00BD472A" w:rsidRPr="00151EFD">
        <w:rPr>
          <w:rFonts w:ascii="仿宋" w:eastAsia="仿宋" w:hAnsi="仿宋" w:cs="宋体" w:hint="eastAsia"/>
          <w:bCs/>
          <w:sz w:val="28"/>
          <w:szCs w:val="28"/>
        </w:rPr>
        <w:t>3</w:t>
      </w:r>
      <w:r w:rsidR="0095456E" w:rsidRPr="00151EFD">
        <w:rPr>
          <w:rFonts w:ascii="仿宋" w:eastAsia="仿宋" w:hAnsi="仿宋" w:cs="宋体" w:hint="eastAsia"/>
          <w:bCs/>
          <w:sz w:val="28"/>
          <w:szCs w:val="28"/>
        </w:rPr>
        <w:t>0（北京时间，法定节假日除外 ）</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地点：</w:t>
      </w:r>
      <w:r w:rsidR="005F3D29" w:rsidRPr="00151EFD">
        <w:rPr>
          <w:rFonts w:ascii="仿宋" w:eastAsia="仿宋" w:hAnsi="仿宋" w:cs="宋体" w:hint="eastAsia"/>
          <w:bCs/>
          <w:sz w:val="28"/>
          <w:szCs w:val="28"/>
        </w:rPr>
        <w:t>江西省安信造价咨询有限公司</w:t>
      </w:r>
      <w:r w:rsidR="006615F3" w:rsidRPr="00151EFD">
        <w:rPr>
          <w:rFonts w:ascii="仿宋" w:eastAsia="仿宋" w:hAnsi="仿宋" w:cs="宋体" w:hint="eastAsia"/>
          <w:bCs/>
          <w:sz w:val="28"/>
          <w:szCs w:val="28"/>
        </w:rPr>
        <w:t>（橘红T街-赣州市章贡区章江北大道44-24号万佳幸福苑E6#店面）</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方式：</w:t>
      </w:r>
      <w:r w:rsidR="0062574C" w:rsidRPr="00151EFD">
        <w:rPr>
          <w:rFonts w:ascii="仿宋" w:eastAsia="仿宋" w:hAnsi="仿宋" w:cs="宋体" w:hint="eastAsia"/>
          <w:bCs/>
          <w:sz w:val="28"/>
          <w:szCs w:val="28"/>
        </w:rPr>
        <w:t>在</w:t>
      </w:r>
      <w:r w:rsidR="005F3D29" w:rsidRPr="00151EFD">
        <w:rPr>
          <w:rFonts w:ascii="仿宋" w:eastAsia="仿宋" w:hAnsi="仿宋" w:cs="宋体" w:hint="eastAsia"/>
          <w:bCs/>
          <w:sz w:val="28"/>
          <w:szCs w:val="28"/>
        </w:rPr>
        <w:t>江西省安信造价咨询有限公司</w:t>
      </w:r>
      <w:r w:rsidR="0062574C" w:rsidRPr="00151EFD">
        <w:rPr>
          <w:rFonts w:ascii="仿宋" w:eastAsia="仿宋" w:hAnsi="仿宋" w:cs="宋体" w:hint="eastAsia"/>
          <w:bCs/>
          <w:sz w:val="28"/>
          <w:szCs w:val="28"/>
        </w:rPr>
        <w:t>获取或将获取采购文件的</w:t>
      </w:r>
      <w:r w:rsidR="00162B7E" w:rsidRPr="00151EFD">
        <w:rPr>
          <w:rFonts w:ascii="仿宋" w:eastAsia="仿宋" w:hAnsi="仿宋" w:cs="宋体" w:hint="eastAsia"/>
          <w:bCs/>
          <w:sz w:val="28"/>
          <w:szCs w:val="28"/>
        </w:rPr>
        <w:t>报名</w:t>
      </w:r>
      <w:r w:rsidR="00162B7E" w:rsidRPr="00151EFD">
        <w:rPr>
          <w:rFonts w:ascii="仿宋" w:eastAsia="仿宋" w:hAnsi="仿宋" w:cs="宋体" w:hint="eastAsia"/>
          <w:bCs/>
          <w:sz w:val="28"/>
          <w:szCs w:val="28"/>
        </w:rPr>
        <w:lastRenderedPageBreak/>
        <w:t>表</w:t>
      </w:r>
      <w:r w:rsidR="0062574C" w:rsidRPr="00151EFD">
        <w:rPr>
          <w:rFonts w:ascii="仿宋" w:eastAsia="仿宋" w:hAnsi="仿宋" w:cs="宋体" w:hint="eastAsia"/>
          <w:bCs/>
          <w:sz w:val="28"/>
          <w:szCs w:val="28"/>
        </w:rPr>
        <w:t>（公司名称、联系人及方式等信息）以邮件的方式发送至邮箱（mc79711400@163.com）</w:t>
      </w:r>
      <w:r w:rsidR="00162B7E" w:rsidRPr="00151EFD">
        <w:rPr>
          <w:rFonts w:ascii="仿宋" w:eastAsia="仿宋" w:hAnsi="仿宋" w:cs="宋体" w:hint="eastAsia"/>
          <w:bCs/>
          <w:sz w:val="28"/>
          <w:szCs w:val="28"/>
        </w:rPr>
        <w:t>无须</w:t>
      </w:r>
      <w:r w:rsidR="0062574C" w:rsidRPr="00151EFD">
        <w:rPr>
          <w:rFonts w:ascii="仿宋" w:eastAsia="仿宋" w:hAnsi="仿宋" w:cs="宋体" w:hint="eastAsia"/>
          <w:bCs/>
          <w:sz w:val="28"/>
          <w:szCs w:val="28"/>
        </w:rPr>
        <w:t>电话通知</w:t>
      </w:r>
      <w:r w:rsidR="00162B7E" w:rsidRPr="00151EFD">
        <w:rPr>
          <w:rFonts w:ascii="仿宋" w:eastAsia="仿宋" w:hAnsi="仿宋" w:cs="宋体" w:hint="eastAsia"/>
          <w:bCs/>
          <w:sz w:val="28"/>
          <w:szCs w:val="28"/>
        </w:rPr>
        <w:t>，</w:t>
      </w:r>
      <w:r w:rsidR="0062574C" w:rsidRPr="00151EFD">
        <w:rPr>
          <w:rFonts w:ascii="仿宋" w:eastAsia="仿宋" w:hAnsi="仿宋" w:cs="宋体" w:hint="eastAsia"/>
          <w:bCs/>
          <w:sz w:val="28"/>
          <w:szCs w:val="28"/>
        </w:rPr>
        <w:t>代理机构查收后，招标文件再以电子版形式发送至报名邮箱</w:t>
      </w:r>
      <w:r w:rsidRPr="00151EFD">
        <w:rPr>
          <w:rFonts w:ascii="仿宋" w:eastAsia="仿宋" w:hAnsi="仿宋" w:cs="宋体" w:hint="eastAsia"/>
          <w:bCs/>
          <w:sz w:val="28"/>
          <w:szCs w:val="28"/>
        </w:rPr>
        <w:t>。</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售价：0.00元</w:t>
      </w:r>
    </w:p>
    <w:p w:rsidR="00492EE5" w:rsidRPr="00151EFD" w:rsidRDefault="00717583">
      <w:pPr>
        <w:widowControl w:val="0"/>
        <w:autoSpaceDE w:val="0"/>
        <w:spacing w:line="560" w:lineRule="exact"/>
        <w:ind w:firstLine="200"/>
        <w:rPr>
          <w:rFonts w:ascii="仿宋" w:eastAsia="仿宋" w:hAnsi="仿宋" w:cs="宋体"/>
          <w:b/>
          <w:bCs/>
          <w:sz w:val="28"/>
          <w:szCs w:val="28"/>
        </w:rPr>
      </w:pPr>
      <w:r w:rsidRPr="00151EFD">
        <w:rPr>
          <w:rFonts w:ascii="仿宋" w:eastAsia="仿宋" w:hAnsi="仿宋" w:cs="宋体" w:hint="eastAsia"/>
          <w:b/>
          <w:bCs/>
          <w:sz w:val="28"/>
          <w:szCs w:val="28"/>
        </w:rPr>
        <w:t>四、提交投标文件截止时间、开标时间和地点：</w:t>
      </w:r>
    </w:p>
    <w:p w:rsidR="00492EE5" w:rsidRPr="00151EFD" w:rsidRDefault="0095456E" w:rsidP="0095456E">
      <w:pPr>
        <w:widowControl w:val="0"/>
        <w:autoSpaceDE w:val="0"/>
        <w:spacing w:line="560" w:lineRule="exact"/>
        <w:ind w:firstLineChars="200" w:firstLine="560"/>
        <w:rPr>
          <w:rFonts w:ascii="仿宋" w:eastAsia="仿宋" w:hAnsi="仿宋" w:cs="宋体"/>
          <w:b/>
          <w:bCs/>
          <w:sz w:val="28"/>
          <w:szCs w:val="28"/>
        </w:rPr>
      </w:pPr>
      <w:r w:rsidRPr="00151EFD">
        <w:rPr>
          <w:rFonts w:ascii="仿宋" w:eastAsia="仿宋" w:hAnsi="仿宋" w:cs="宋体" w:hint="eastAsia"/>
          <w:bCs/>
          <w:sz w:val="28"/>
          <w:szCs w:val="28"/>
        </w:rPr>
        <w:t>时间：</w:t>
      </w:r>
      <w:r w:rsidR="00BD472A" w:rsidRPr="00151EFD">
        <w:rPr>
          <w:rFonts w:ascii="仿宋" w:eastAsia="仿宋" w:hAnsi="仿宋" w:cs="宋体" w:hint="eastAsia"/>
          <w:bCs/>
          <w:sz w:val="28"/>
          <w:szCs w:val="28"/>
        </w:rPr>
        <w:t>2023年03月0</w:t>
      </w:r>
      <w:r w:rsidR="002D7FC9" w:rsidRPr="00151EFD">
        <w:rPr>
          <w:rFonts w:ascii="仿宋" w:eastAsia="仿宋" w:hAnsi="仿宋" w:cs="宋体" w:hint="eastAsia"/>
          <w:bCs/>
          <w:sz w:val="28"/>
          <w:szCs w:val="28"/>
        </w:rPr>
        <w:t>7</w:t>
      </w:r>
      <w:r w:rsidR="00BD472A" w:rsidRPr="00151EFD">
        <w:rPr>
          <w:rFonts w:ascii="仿宋" w:eastAsia="仿宋" w:hAnsi="仿宋" w:cs="宋体" w:hint="eastAsia"/>
          <w:bCs/>
          <w:sz w:val="28"/>
          <w:szCs w:val="28"/>
        </w:rPr>
        <w:t>日08点30分</w:t>
      </w:r>
      <w:r w:rsidRPr="00151EFD">
        <w:rPr>
          <w:rFonts w:ascii="仿宋" w:eastAsia="仿宋" w:hAnsi="仿宋" w:cs="宋体" w:hint="eastAsia"/>
          <w:bCs/>
          <w:sz w:val="28"/>
          <w:szCs w:val="28"/>
        </w:rPr>
        <w:t>（北京时间）</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地点：</w:t>
      </w:r>
      <w:r w:rsidR="00C723C3" w:rsidRPr="00151EFD">
        <w:rPr>
          <w:rFonts w:ascii="仿宋" w:eastAsia="仿宋" w:hAnsi="仿宋" w:cs="宋体" w:hint="eastAsia"/>
          <w:bCs/>
          <w:sz w:val="28"/>
          <w:szCs w:val="28"/>
        </w:rPr>
        <w:t>江西省安信造价咨询有限公司</w:t>
      </w:r>
      <w:r w:rsidR="009A30A3" w:rsidRPr="00151EFD">
        <w:rPr>
          <w:rFonts w:ascii="仿宋" w:eastAsia="仿宋" w:hAnsi="仿宋" w:cs="宋体" w:hint="eastAsia"/>
          <w:bCs/>
          <w:sz w:val="28"/>
          <w:szCs w:val="28"/>
        </w:rPr>
        <w:t>（橘红T街-赣州市章贡区章江北大道44-24号万佳幸福苑E6#店面</w:t>
      </w:r>
      <w:r w:rsidR="0095456E" w:rsidRPr="00151EFD">
        <w:rPr>
          <w:rFonts w:ascii="仿宋" w:eastAsia="仿宋" w:hAnsi="仿宋" w:cs="宋体" w:hint="eastAsia"/>
          <w:bCs/>
          <w:sz w:val="28"/>
          <w:szCs w:val="28"/>
        </w:rPr>
        <w:t>）</w:t>
      </w:r>
    </w:p>
    <w:p w:rsidR="00492EE5" w:rsidRPr="00151EFD" w:rsidRDefault="00717583">
      <w:pPr>
        <w:widowControl w:val="0"/>
        <w:autoSpaceDE w:val="0"/>
        <w:spacing w:line="560" w:lineRule="exact"/>
        <w:ind w:firstLine="200"/>
        <w:rPr>
          <w:rFonts w:ascii="仿宋" w:eastAsia="仿宋" w:hAnsi="仿宋" w:cs="宋体"/>
          <w:b/>
          <w:bCs/>
          <w:sz w:val="28"/>
          <w:szCs w:val="28"/>
        </w:rPr>
      </w:pPr>
      <w:r w:rsidRPr="00151EFD">
        <w:rPr>
          <w:rFonts w:ascii="仿宋" w:eastAsia="仿宋" w:hAnsi="仿宋" w:cs="宋体" w:hint="eastAsia"/>
          <w:b/>
          <w:bCs/>
          <w:sz w:val="28"/>
          <w:szCs w:val="28"/>
        </w:rPr>
        <w:t>五、公告期限：</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自本公告发布之日起5个工作日。</w:t>
      </w:r>
    </w:p>
    <w:p w:rsidR="00492EE5" w:rsidRPr="00151EFD" w:rsidRDefault="00717583">
      <w:pPr>
        <w:widowControl w:val="0"/>
        <w:autoSpaceDE w:val="0"/>
        <w:spacing w:line="560" w:lineRule="exact"/>
        <w:ind w:firstLine="200"/>
        <w:rPr>
          <w:rFonts w:ascii="仿宋" w:eastAsia="仿宋" w:hAnsi="仿宋" w:cs="宋体"/>
          <w:bCs/>
          <w:sz w:val="28"/>
          <w:szCs w:val="28"/>
        </w:rPr>
      </w:pPr>
      <w:r w:rsidRPr="00151EFD">
        <w:rPr>
          <w:rFonts w:ascii="仿宋" w:eastAsia="仿宋" w:hAnsi="仿宋" w:cs="宋体" w:hint="eastAsia"/>
          <w:b/>
          <w:bCs/>
          <w:sz w:val="28"/>
          <w:szCs w:val="28"/>
        </w:rPr>
        <w:t>六、其他补充事宜：</w:t>
      </w:r>
      <w:r w:rsidRPr="00151EFD">
        <w:rPr>
          <w:rFonts w:ascii="仿宋" w:eastAsia="仿宋" w:hAnsi="仿宋" w:cs="宋体" w:hint="eastAsia"/>
          <w:bCs/>
          <w:sz w:val="28"/>
          <w:szCs w:val="28"/>
        </w:rPr>
        <w:t xml:space="preserve"> </w:t>
      </w:r>
    </w:p>
    <w:p w:rsidR="00A1599F" w:rsidRPr="00151EFD" w:rsidRDefault="00A1599F" w:rsidP="00A1599F">
      <w:pPr>
        <w:widowControl w:val="0"/>
        <w:spacing w:line="560" w:lineRule="exact"/>
        <w:ind w:firstLineChars="200" w:firstLine="562"/>
        <w:rPr>
          <w:rFonts w:ascii="仿宋" w:eastAsia="仿宋" w:hAnsi="仿宋" w:cs="宋体"/>
          <w:b/>
          <w:bCs/>
          <w:sz w:val="28"/>
          <w:szCs w:val="28"/>
        </w:rPr>
      </w:pPr>
      <w:r w:rsidRPr="00151EFD">
        <w:rPr>
          <w:rFonts w:ascii="仿宋" w:eastAsia="仿宋" w:hAnsi="仿宋" w:cs="宋体" w:hint="eastAsia"/>
          <w:b/>
          <w:bCs/>
          <w:sz w:val="28"/>
          <w:szCs w:val="28"/>
        </w:rPr>
        <w:t>1 本项目投标文件为纸质投标文件，投标文件为一正四副。</w:t>
      </w:r>
    </w:p>
    <w:p w:rsidR="00A1599F" w:rsidRPr="00151EFD" w:rsidRDefault="009A30A3" w:rsidP="00A1599F">
      <w:pPr>
        <w:widowControl w:val="0"/>
        <w:spacing w:line="560" w:lineRule="exact"/>
        <w:ind w:firstLineChars="200" w:firstLine="562"/>
        <w:rPr>
          <w:rFonts w:ascii="仿宋" w:eastAsia="仿宋" w:hAnsi="仿宋" w:cs="宋体"/>
          <w:bCs/>
          <w:sz w:val="28"/>
          <w:szCs w:val="28"/>
        </w:rPr>
      </w:pPr>
      <w:r w:rsidRPr="00151EFD">
        <w:rPr>
          <w:rFonts w:ascii="仿宋" w:eastAsia="仿宋" w:hAnsi="仿宋" w:cs="宋体" w:hint="eastAsia"/>
          <w:b/>
          <w:bCs/>
          <w:sz w:val="28"/>
          <w:szCs w:val="28"/>
        </w:rPr>
        <w:t>2</w:t>
      </w:r>
      <w:r w:rsidR="00A1599F" w:rsidRPr="00151EFD">
        <w:rPr>
          <w:rFonts w:ascii="仿宋" w:eastAsia="仿宋" w:hAnsi="仿宋" w:cs="宋体" w:hint="eastAsia"/>
          <w:b/>
          <w:bCs/>
          <w:sz w:val="28"/>
          <w:szCs w:val="28"/>
        </w:rPr>
        <w:t xml:space="preserve"> 投标保证金：</w:t>
      </w:r>
      <w:r w:rsidR="00A1599F" w:rsidRPr="00151EFD">
        <w:rPr>
          <w:rFonts w:ascii="仿宋" w:eastAsia="仿宋" w:hAnsi="仿宋" w:cs="宋体" w:hint="eastAsia"/>
          <w:bCs/>
          <w:sz w:val="28"/>
          <w:szCs w:val="28"/>
        </w:rPr>
        <w:t>投标人的投标保证金足额一次性缴纳人民币：</w:t>
      </w:r>
      <w:r w:rsidR="00BD1CF6" w:rsidRPr="00151EFD">
        <w:rPr>
          <w:rFonts w:ascii="仿宋" w:eastAsia="仿宋" w:hAnsi="仿宋" w:cs="宋体" w:hint="eastAsia"/>
          <w:bCs/>
          <w:sz w:val="28"/>
          <w:szCs w:val="28"/>
        </w:rPr>
        <w:t>壹拾</w:t>
      </w:r>
      <w:r w:rsidRPr="00151EFD">
        <w:rPr>
          <w:rFonts w:ascii="仿宋" w:eastAsia="仿宋" w:hAnsi="仿宋" w:cs="宋体" w:hint="eastAsia"/>
          <w:bCs/>
          <w:sz w:val="28"/>
          <w:szCs w:val="28"/>
        </w:rPr>
        <w:t>万元整</w:t>
      </w:r>
      <w:r w:rsidR="00A1599F" w:rsidRPr="00151EFD">
        <w:rPr>
          <w:rFonts w:ascii="仿宋" w:eastAsia="仿宋" w:hAnsi="仿宋" w:cs="宋体" w:hint="eastAsia"/>
          <w:bCs/>
          <w:sz w:val="28"/>
          <w:szCs w:val="28"/>
        </w:rPr>
        <w:t>（</w:t>
      </w:r>
      <w:r w:rsidR="00A1599F" w:rsidRPr="00151EFD">
        <w:rPr>
          <w:rFonts w:ascii="宋体" w:hAnsi="宋体" w:cs="宋体" w:hint="eastAsia"/>
          <w:bCs/>
          <w:sz w:val="28"/>
          <w:szCs w:val="28"/>
        </w:rPr>
        <w:t>¥</w:t>
      </w:r>
      <w:r w:rsidR="00BD1CF6" w:rsidRPr="00151EFD">
        <w:rPr>
          <w:rFonts w:ascii="仿宋" w:eastAsia="仿宋" w:hAnsi="仿宋" w:cs="宋体" w:hint="eastAsia"/>
          <w:bCs/>
          <w:sz w:val="28"/>
          <w:szCs w:val="28"/>
        </w:rPr>
        <w:t>100</w:t>
      </w:r>
      <w:r w:rsidRPr="00151EFD">
        <w:rPr>
          <w:rFonts w:ascii="仿宋" w:eastAsia="仿宋" w:hAnsi="仿宋" w:cs="宋体" w:hint="eastAsia"/>
          <w:bCs/>
          <w:sz w:val="28"/>
          <w:szCs w:val="28"/>
        </w:rPr>
        <w:t>000</w:t>
      </w:r>
      <w:r w:rsidR="00A1599F" w:rsidRPr="00151EFD">
        <w:rPr>
          <w:rFonts w:ascii="仿宋" w:eastAsia="仿宋" w:hAnsi="仿宋" w:cs="宋体" w:hint="eastAsia"/>
          <w:bCs/>
          <w:sz w:val="28"/>
          <w:szCs w:val="28"/>
        </w:rPr>
        <w:t>.00）；（自主选择以银行转账、保险、支票、汇票、本票或保函等非现金形式提交），具体缴纳方式详见招标文件。</w:t>
      </w:r>
    </w:p>
    <w:p w:rsidR="00492EE5" w:rsidRPr="00151EFD" w:rsidRDefault="00717583" w:rsidP="00BD472A">
      <w:pPr>
        <w:widowControl w:val="0"/>
        <w:autoSpaceDE w:val="0"/>
        <w:spacing w:line="560" w:lineRule="exact"/>
        <w:ind w:firstLine="200"/>
        <w:rPr>
          <w:rFonts w:ascii="仿宋" w:eastAsia="仿宋" w:hAnsi="仿宋" w:cs="宋体"/>
          <w:b/>
          <w:bCs/>
          <w:sz w:val="28"/>
          <w:szCs w:val="28"/>
        </w:rPr>
      </w:pPr>
      <w:r w:rsidRPr="00151EFD">
        <w:rPr>
          <w:rFonts w:ascii="仿宋" w:eastAsia="仿宋" w:hAnsi="仿宋" w:cs="宋体" w:hint="eastAsia"/>
          <w:b/>
          <w:bCs/>
          <w:sz w:val="28"/>
          <w:szCs w:val="28"/>
        </w:rPr>
        <w:t>七、凡对本次招标提出询问，请按以下方式联系：</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1.采购人信息</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名称：</w:t>
      </w:r>
      <w:r w:rsidR="00F20FC0" w:rsidRPr="00151EFD">
        <w:rPr>
          <w:rFonts w:ascii="仿宋" w:eastAsia="仿宋" w:hAnsi="仿宋" w:cs="宋体" w:hint="eastAsia"/>
          <w:bCs/>
          <w:sz w:val="28"/>
          <w:szCs w:val="28"/>
          <w:u w:val="single"/>
        </w:rPr>
        <w:t>赣州满园建设开发有限公司、赣州经开区育英开发建设有限公司、赣州恒城建设开发有限公司、赣州西城建设开发有限公司、赣州保税实业集团有限公司、赣州中恒商业发展有限公司、赣州中恒江涌房地产开发有限公司、赣州中恒宝福工业发展有限公司、赣州中恒金潭工业发展有限公司、赣州中恒洋田建设开发有限公司</w:t>
      </w:r>
      <w:r w:rsidR="002D7FC9" w:rsidRPr="00151EFD">
        <w:rPr>
          <w:rFonts w:ascii="仿宋" w:eastAsia="仿宋" w:hAnsi="仿宋" w:cs="宋体" w:hint="eastAsia"/>
          <w:bCs/>
          <w:sz w:val="28"/>
          <w:szCs w:val="28"/>
          <w:u w:val="single"/>
        </w:rPr>
        <w:t>、</w:t>
      </w:r>
      <w:r w:rsidR="002D7FC9" w:rsidRPr="00151EFD">
        <w:rPr>
          <w:rFonts w:ascii="仿宋" w:eastAsia="仿宋" w:hAnsi="仿宋" w:cs="宋体" w:hint="eastAsia"/>
          <w:bCs/>
          <w:color w:val="FF0000"/>
          <w:sz w:val="28"/>
          <w:szCs w:val="28"/>
          <w:u w:val="single"/>
        </w:rPr>
        <w:t>赣州市蟠龙中心小学</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地址：</w:t>
      </w:r>
      <w:r w:rsidR="009A30A3" w:rsidRPr="00151EFD">
        <w:rPr>
          <w:rFonts w:ascii="仿宋" w:eastAsia="仿宋" w:hAnsi="仿宋" w:cs="宋体" w:hint="eastAsia"/>
          <w:bCs/>
          <w:sz w:val="28"/>
          <w:szCs w:val="28"/>
          <w:u w:val="single"/>
        </w:rPr>
        <w:t>赣州经济技术开发区凤岗片区</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联系方式：</w:t>
      </w:r>
      <w:r w:rsidR="00B73FBD" w:rsidRPr="00151EFD">
        <w:rPr>
          <w:rFonts w:ascii="仿宋" w:eastAsia="仿宋" w:hAnsi="仿宋" w:cs="宋体" w:hint="eastAsia"/>
          <w:bCs/>
          <w:sz w:val="28"/>
          <w:szCs w:val="28"/>
          <w:u w:val="single"/>
        </w:rPr>
        <w:t xml:space="preserve"> </w:t>
      </w:r>
      <w:r w:rsidR="00B73FBD" w:rsidRPr="00151EFD">
        <w:rPr>
          <w:rFonts w:ascii="仿宋" w:eastAsia="仿宋" w:hAnsi="仿宋" w:cs="宋体"/>
          <w:bCs/>
          <w:sz w:val="28"/>
          <w:szCs w:val="28"/>
          <w:u w:val="single"/>
        </w:rPr>
        <w:t>0797-6599110</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lastRenderedPageBreak/>
        <w:t>2.采购代理机构信息</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名称：</w:t>
      </w:r>
      <w:r w:rsidR="005F3D29" w:rsidRPr="00151EFD">
        <w:rPr>
          <w:rFonts w:ascii="仿宋" w:eastAsia="仿宋" w:hAnsi="仿宋" w:cs="宋体" w:hint="eastAsia"/>
          <w:bCs/>
          <w:sz w:val="28"/>
          <w:szCs w:val="28"/>
          <w:u w:val="single"/>
        </w:rPr>
        <w:t>江西省安信造价咨询有限公司</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地址：</w:t>
      </w:r>
      <w:r w:rsidR="009A30A3" w:rsidRPr="00151EFD">
        <w:rPr>
          <w:rFonts w:ascii="仿宋" w:eastAsia="仿宋" w:hAnsi="仿宋" w:cs="宋体" w:hint="eastAsia"/>
          <w:bCs/>
          <w:sz w:val="28"/>
          <w:szCs w:val="28"/>
          <w:u w:val="single"/>
        </w:rPr>
        <w:t>橘红T街-赣州市章贡区章江北大道44-24号万佳幸福苑E6#店面</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联系方式：</w:t>
      </w:r>
      <w:r w:rsidRPr="00151EFD">
        <w:rPr>
          <w:rFonts w:ascii="仿宋" w:eastAsia="仿宋" w:hAnsi="仿宋" w:cs="宋体"/>
          <w:bCs/>
          <w:sz w:val="28"/>
          <w:szCs w:val="28"/>
          <w:u w:val="single"/>
        </w:rPr>
        <w:t>0797-</w:t>
      </w:r>
      <w:r w:rsidRPr="00151EFD">
        <w:rPr>
          <w:rFonts w:ascii="仿宋" w:eastAsia="仿宋" w:hAnsi="仿宋" w:cs="宋体" w:hint="eastAsia"/>
          <w:bCs/>
          <w:sz w:val="28"/>
          <w:szCs w:val="28"/>
          <w:u w:val="single"/>
        </w:rPr>
        <w:t>8113351</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3.项目联系方式</w:t>
      </w:r>
    </w:p>
    <w:p w:rsidR="00492EE5" w:rsidRPr="00151EFD" w:rsidRDefault="00717583">
      <w:pPr>
        <w:widowControl w:val="0"/>
        <w:autoSpaceDE w:val="0"/>
        <w:spacing w:line="560" w:lineRule="exact"/>
        <w:ind w:firstLineChars="200" w:firstLine="560"/>
        <w:rPr>
          <w:rFonts w:ascii="仿宋" w:eastAsia="仿宋" w:hAnsi="仿宋" w:cs="宋体"/>
          <w:bCs/>
          <w:sz w:val="28"/>
          <w:szCs w:val="28"/>
        </w:rPr>
      </w:pPr>
      <w:r w:rsidRPr="00151EFD">
        <w:rPr>
          <w:rFonts w:ascii="仿宋" w:eastAsia="仿宋" w:hAnsi="仿宋" w:cs="宋体" w:hint="eastAsia"/>
          <w:bCs/>
          <w:sz w:val="28"/>
          <w:szCs w:val="28"/>
        </w:rPr>
        <w:t>项目联系人：</w:t>
      </w:r>
      <w:r w:rsidRPr="00151EFD">
        <w:rPr>
          <w:rFonts w:ascii="仿宋" w:eastAsia="仿宋" w:hAnsi="仿宋" w:cs="宋体" w:hint="eastAsia"/>
          <w:bCs/>
          <w:sz w:val="28"/>
          <w:szCs w:val="28"/>
          <w:u w:val="single"/>
        </w:rPr>
        <w:t>曾女士</w:t>
      </w:r>
    </w:p>
    <w:p w:rsidR="00492EE5" w:rsidRPr="00151EFD" w:rsidRDefault="00717583">
      <w:pPr>
        <w:widowControl w:val="0"/>
        <w:autoSpaceDE w:val="0"/>
        <w:spacing w:line="560" w:lineRule="exact"/>
        <w:ind w:firstLineChars="200" w:firstLine="560"/>
        <w:rPr>
          <w:rFonts w:ascii="仿宋" w:eastAsia="仿宋" w:hAnsi="仿宋" w:cs="宋体"/>
          <w:bCs/>
          <w:sz w:val="28"/>
          <w:szCs w:val="28"/>
          <w:u w:val="single"/>
        </w:rPr>
      </w:pPr>
      <w:r w:rsidRPr="00151EFD">
        <w:rPr>
          <w:rFonts w:ascii="仿宋" w:eastAsia="仿宋" w:hAnsi="仿宋" w:cs="宋体" w:hint="eastAsia"/>
          <w:bCs/>
          <w:sz w:val="28"/>
          <w:szCs w:val="28"/>
        </w:rPr>
        <w:t>电话：</w:t>
      </w:r>
      <w:r w:rsidRPr="00151EFD">
        <w:rPr>
          <w:rFonts w:ascii="仿宋" w:eastAsia="仿宋" w:hAnsi="仿宋" w:cs="宋体"/>
          <w:bCs/>
          <w:sz w:val="28"/>
          <w:szCs w:val="28"/>
          <w:u w:val="single"/>
        </w:rPr>
        <w:t>0797-</w:t>
      </w:r>
      <w:r w:rsidRPr="00151EFD">
        <w:rPr>
          <w:rFonts w:ascii="仿宋" w:eastAsia="仿宋" w:hAnsi="仿宋" w:cs="宋体" w:hint="eastAsia"/>
          <w:bCs/>
          <w:sz w:val="28"/>
          <w:szCs w:val="28"/>
          <w:u w:val="single"/>
        </w:rPr>
        <w:t>8113351</w:t>
      </w: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92EE5" w:rsidRPr="00151EFD" w:rsidRDefault="00492EE5">
      <w:pPr>
        <w:pStyle w:val="a4"/>
        <w:rPr>
          <w:rFonts w:ascii="仿宋" w:eastAsia="仿宋" w:hAnsi="仿宋"/>
        </w:rPr>
      </w:pPr>
    </w:p>
    <w:p w:rsidR="004E2D6E" w:rsidRPr="00151EFD" w:rsidRDefault="004E2D6E">
      <w:pPr>
        <w:pStyle w:val="a4"/>
        <w:rPr>
          <w:rFonts w:ascii="仿宋" w:eastAsia="仿宋" w:hAnsi="仿宋"/>
        </w:rPr>
      </w:pPr>
    </w:p>
    <w:p w:rsidR="004E2D6E" w:rsidRPr="00151EFD" w:rsidRDefault="004E2D6E">
      <w:pPr>
        <w:pStyle w:val="a4"/>
        <w:rPr>
          <w:rFonts w:ascii="仿宋" w:eastAsia="仿宋" w:hAnsi="仿宋"/>
        </w:rPr>
      </w:pPr>
    </w:p>
    <w:p w:rsidR="004E2D6E" w:rsidRPr="00151EFD" w:rsidRDefault="004E2D6E">
      <w:pPr>
        <w:pStyle w:val="a4"/>
        <w:rPr>
          <w:rFonts w:ascii="仿宋" w:eastAsia="仿宋" w:hAnsi="仿宋"/>
        </w:rPr>
      </w:pPr>
    </w:p>
    <w:p w:rsidR="002C514A" w:rsidRPr="00151EFD" w:rsidRDefault="002C514A" w:rsidP="00DF7964">
      <w:pPr>
        <w:pStyle w:val="a4"/>
        <w:jc w:val="center"/>
        <w:rPr>
          <w:rFonts w:ascii="仿宋" w:eastAsia="仿宋" w:hAnsi="仿宋"/>
          <w:sz w:val="30"/>
          <w:szCs w:val="30"/>
        </w:rPr>
        <w:sectPr w:rsidR="002C514A" w:rsidRPr="00151EFD" w:rsidSect="004E2D6E">
          <w:footerReference w:type="default" r:id="rId9"/>
          <w:pgSz w:w="11906" w:h="16838"/>
          <w:pgMar w:top="1440" w:right="1418" w:bottom="1440" w:left="1418" w:header="851" w:footer="992" w:gutter="0"/>
          <w:cols w:space="720"/>
          <w:docGrid w:type="linesAndChars" w:linePitch="312"/>
        </w:sectPr>
      </w:pPr>
    </w:p>
    <w:p w:rsidR="004E2D6E" w:rsidRPr="00151EFD" w:rsidRDefault="00DF7964" w:rsidP="00DF7964">
      <w:pPr>
        <w:pStyle w:val="a4"/>
        <w:jc w:val="center"/>
        <w:rPr>
          <w:rFonts w:ascii="仿宋" w:eastAsia="仿宋" w:hAnsi="仿宋"/>
          <w:sz w:val="30"/>
          <w:szCs w:val="30"/>
        </w:rPr>
      </w:pPr>
      <w:r w:rsidRPr="00151EFD">
        <w:rPr>
          <w:rFonts w:ascii="仿宋" w:eastAsia="仿宋" w:hAnsi="仿宋" w:hint="eastAsia"/>
          <w:sz w:val="30"/>
          <w:szCs w:val="30"/>
        </w:rPr>
        <w:lastRenderedPageBreak/>
        <w:t>附件</w:t>
      </w:r>
    </w:p>
    <w:tbl>
      <w:tblPr>
        <w:tblW w:w="14884" w:type="dxa"/>
        <w:tblInd w:w="-459" w:type="dxa"/>
        <w:tblLook w:val="04A0" w:firstRow="1" w:lastRow="0" w:firstColumn="1" w:lastColumn="0" w:noHBand="0" w:noVBand="1"/>
      </w:tblPr>
      <w:tblGrid>
        <w:gridCol w:w="486"/>
        <w:gridCol w:w="1215"/>
        <w:gridCol w:w="1843"/>
        <w:gridCol w:w="1418"/>
        <w:gridCol w:w="3685"/>
        <w:gridCol w:w="567"/>
        <w:gridCol w:w="1276"/>
        <w:gridCol w:w="992"/>
        <w:gridCol w:w="1134"/>
        <w:gridCol w:w="1062"/>
        <w:gridCol w:w="1206"/>
      </w:tblGrid>
      <w:tr w:rsidR="00151EFD" w:rsidRPr="00151EFD" w:rsidTr="001F64E3">
        <w:trPr>
          <w:trHeight w:hRule="exact" w:val="521"/>
        </w:trPr>
        <w:tc>
          <w:tcPr>
            <w:tcW w:w="486" w:type="dxa"/>
            <w:vMerge w:val="restart"/>
            <w:tcBorders>
              <w:top w:val="single" w:sz="4" w:space="0" w:color="auto"/>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b/>
                <w:bCs/>
                <w:sz w:val="18"/>
                <w:szCs w:val="18"/>
              </w:rPr>
            </w:pPr>
            <w:r w:rsidRPr="00151EFD">
              <w:rPr>
                <w:rFonts w:ascii="仿宋" w:eastAsia="仿宋" w:hAnsi="仿宋" w:cs="宋体" w:hint="eastAsia"/>
                <w:b/>
                <w:bCs/>
                <w:sz w:val="18"/>
                <w:szCs w:val="18"/>
              </w:rPr>
              <w:t>序号</w:t>
            </w:r>
          </w:p>
        </w:tc>
        <w:tc>
          <w:tcPr>
            <w:tcW w:w="1215" w:type="dxa"/>
            <w:vMerge w:val="restart"/>
            <w:tcBorders>
              <w:top w:val="single" w:sz="4" w:space="0" w:color="auto"/>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b/>
                <w:bCs/>
                <w:sz w:val="18"/>
                <w:szCs w:val="18"/>
              </w:rPr>
            </w:pPr>
            <w:r w:rsidRPr="00151EFD">
              <w:rPr>
                <w:rFonts w:ascii="仿宋" w:eastAsia="仿宋" w:hAnsi="仿宋" w:cs="宋体" w:hint="eastAsia"/>
                <w:b/>
                <w:bCs/>
                <w:sz w:val="18"/>
                <w:szCs w:val="18"/>
              </w:rPr>
              <w:t>需求单位</w:t>
            </w:r>
          </w:p>
        </w:tc>
        <w:tc>
          <w:tcPr>
            <w:tcW w:w="1843" w:type="dxa"/>
            <w:vMerge w:val="restart"/>
            <w:tcBorders>
              <w:top w:val="single" w:sz="4" w:space="0" w:color="auto"/>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b/>
                <w:bCs/>
                <w:sz w:val="18"/>
                <w:szCs w:val="18"/>
              </w:rPr>
            </w:pPr>
            <w:r w:rsidRPr="00151EFD">
              <w:rPr>
                <w:rFonts w:ascii="仿宋" w:eastAsia="仿宋" w:hAnsi="仿宋" w:cs="宋体" w:hint="eastAsia"/>
                <w:b/>
                <w:bCs/>
                <w:sz w:val="18"/>
                <w:szCs w:val="18"/>
              </w:rPr>
              <w:t>项目名称</w:t>
            </w:r>
          </w:p>
        </w:tc>
        <w:tc>
          <w:tcPr>
            <w:tcW w:w="1418" w:type="dxa"/>
            <w:vMerge w:val="restart"/>
            <w:tcBorders>
              <w:top w:val="single" w:sz="4" w:space="0" w:color="auto"/>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b/>
                <w:bCs/>
                <w:sz w:val="18"/>
                <w:szCs w:val="18"/>
              </w:rPr>
            </w:pPr>
            <w:r w:rsidRPr="00151EFD">
              <w:rPr>
                <w:rFonts w:ascii="仿宋" w:eastAsia="仿宋" w:hAnsi="仿宋" w:cs="宋体" w:hint="eastAsia"/>
                <w:b/>
                <w:bCs/>
                <w:sz w:val="18"/>
                <w:szCs w:val="18"/>
              </w:rPr>
              <w:t>甲供材类型</w:t>
            </w:r>
          </w:p>
        </w:tc>
        <w:tc>
          <w:tcPr>
            <w:tcW w:w="3685" w:type="dxa"/>
            <w:vMerge w:val="restart"/>
            <w:tcBorders>
              <w:top w:val="single" w:sz="4" w:space="0" w:color="auto"/>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b/>
                <w:bCs/>
                <w:sz w:val="18"/>
                <w:szCs w:val="18"/>
              </w:rPr>
            </w:pPr>
            <w:r w:rsidRPr="00151EFD">
              <w:rPr>
                <w:rFonts w:ascii="仿宋" w:eastAsia="仿宋" w:hAnsi="仿宋" w:cs="宋体" w:hint="eastAsia"/>
                <w:b/>
                <w:bCs/>
                <w:sz w:val="18"/>
                <w:szCs w:val="18"/>
              </w:rPr>
              <w:t>甲供材型号</w:t>
            </w:r>
          </w:p>
        </w:tc>
        <w:tc>
          <w:tcPr>
            <w:tcW w:w="567" w:type="dxa"/>
            <w:vMerge w:val="restart"/>
            <w:tcBorders>
              <w:top w:val="single" w:sz="4" w:space="0" w:color="auto"/>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b/>
                <w:bCs/>
                <w:sz w:val="18"/>
                <w:szCs w:val="18"/>
              </w:rPr>
            </w:pPr>
            <w:r w:rsidRPr="00151EFD">
              <w:rPr>
                <w:rFonts w:ascii="仿宋" w:eastAsia="仿宋" w:hAnsi="仿宋" w:cs="宋体" w:hint="eastAsia"/>
                <w:b/>
                <w:bCs/>
                <w:sz w:val="18"/>
                <w:szCs w:val="18"/>
              </w:rPr>
              <w:t>单位</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b/>
                <w:bCs/>
                <w:sz w:val="18"/>
                <w:szCs w:val="18"/>
              </w:rPr>
            </w:pPr>
            <w:r w:rsidRPr="00151EFD">
              <w:rPr>
                <w:rFonts w:ascii="仿宋" w:eastAsia="仿宋" w:hAnsi="仿宋" w:cs="宋体" w:hint="eastAsia"/>
                <w:b/>
                <w:bCs/>
                <w:sz w:val="18"/>
                <w:szCs w:val="18"/>
              </w:rPr>
              <w:t>数量</w:t>
            </w:r>
          </w:p>
        </w:tc>
        <w:tc>
          <w:tcPr>
            <w:tcW w:w="1062" w:type="dxa"/>
            <w:vMerge w:val="restart"/>
            <w:tcBorders>
              <w:top w:val="single" w:sz="4" w:space="0" w:color="auto"/>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b/>
                <w:bCs/>
                <w:sz w:val="18"/>
                <w:szCs w:val="18"/>
              </w:rPr>
            </w:pPr>
            <w:r w:rsidRPr="00151EFD">
              <w:rPr>
                <w:rFonts w:ascii="仿宋" w:eastAsia="仿宋" w:hAnsi="仿宋" w:cs="宋体" w:hint="eastAsia"/>
                <w:b/>
                <w:bCs/>
                <w:sz w:val="18"/>
                <w:szCs w:val="18"/>
              </w:rPr>
              <w:t>预算单价（元）</w:t>
            </w:r>
          </w:p>
        </w:tc>
        <w:tc>
          <w:tcPr>
            <w:tcW w:w="1206" w:type="dxa"/>
            <w:vMerge w:val="restart"/>
            <w:tcBorders>
              <w:top w:val="single" w:sz="4" w:space="0" w:color="auto"/>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b/>
                <w:bCs/>
                <w:sz w:val="18"/>
                <w:szCs w:val="18"/>
              </w:rPr>
            </w:pPr>
            <w:r w:rsidRPr="00151EFD">
              <w:rPr>
                <w:rFonts w:ascii="仿宋" w:eastAsia="仿宋" w:hAnsi="仿宋" w:cs="宋体" w:hint="eastAsia"/>
                <w:b/>
                <w:bCs/>
                <w:sz w:val="18"/>
                <w:szCs w:val="18"/>
              </w:rPr>
              <w:t>预算总价（元）</w:t>
            </w:r>
          </w:p>
        </w:tc>
      </w:tr>
      <w:tr w:rsidR="00151EFD" w:rsidRPr="00151EFD" w:rsidTr="001F64E3">
        <w:trPr>
          <w:trHeight w:hRule="exact" w:val="531"/>
        </w:trPr>
        <w:tc>
          <w:tcPr>
            <w:tcW w:w="486" w:type="dxa"/>
            <w:vMerge/>
            <w:tcBorders>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215" w:type="dxa"/>
            <w:vMerge/>
            <w:tcBorders>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vMerge/>
            <w:tcBorders>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3685" w:type="dxa"/>
            <w:vMerge/>
            <w:tcBorders>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567" w:type="dxa"/>
            <w:vMerge/>
            <w:tcBorders>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总数量</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正常路缘石数量</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弧形、异型路缘石数量</w:t>
            </w:r>
          </w:p>
        </w:tc>
        <w:tc>
          <w:tcPr>
            <w:tcW w:w="1062" w:type="dxa"/>
            <w:vMerge/>
            <w:tcBorders>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206" w:type="dxa"/>
            <w:vMerge/>
            <w:tcBorders>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hint="eastAsia"/>
                <w:sz w:val="18"/>
                <w:szCs w:val="18"/>
              </w:rPr>
            </w:pP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w:t>
            </w:r>
          </w:p>
        </w:tc>
        <w:tc>
          <w:tcPr>
            <w:tcW w:w="1215" w:type="dxa"/>
            <w:vMerge w:val="restart"/>
            <w:tcBorders>
              <w:top w:val="nil"/>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赣州满园建设开发有限公司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赣州技术经济开发区华鑫路（湖边大道-富强路）道路工程、卫诚路（龙岭路-华裕路）道路工程</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700*100*60mm花岗岩树池芝麻白</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1749.3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11.56</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20221.91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700*250*80mm花岗岩平石芝麻灰</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4885.98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4680.01</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205.97</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64.77</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316464.92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700*150*350mm花岗岩侧石芝麻灰</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4901.13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4695.16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205.97</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89.06</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436494.64</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700*100*160mm花岗岩边石芝麻白</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4801.14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4662.71</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138.43</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30.83</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148019.15</w:t>
            </w:r>
          </w:p>
        </w:tc>
      </w:tr>
      <w:tr w:rsidR="00151EFD" w:rsidRPr="00151EFD" w:rsidTr="001F64E3">
        <w:trPr>
          <w:trHeight w:hRule="exact" w:val="453"/>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赣州经济技术开发区黄金大道（八〇三厂围墙-蓝天路）K1+980-K3+550道路工程</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芝麻白花岗岩树池围牙花岗岩（120*16*8cm）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1283.568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27.02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34682.01</w:t>
            </w:r>
          </w:p>
        </w:tc>
      </w:tr>
      <w:tr w:rsidR="00151EFD" w:rsidRPr="00151EFD" w:rsidTr="001F64E3">
        <w:trPr>
          <w:trHeight w:hRule="exact" w:val="60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芝麻白花岗岩树池围牙花岗岩（150*10*15cm）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725.424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31.66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22966.92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芝麻白花岗岩平石（70*25*8cm）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911.121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87.05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79313.08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芝麻白花岗岩平石（70*25*8cm）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9559.549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8912.699</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646.85</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87.05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832158.74</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芝麻白花岗岩平石（70*50*8cm）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141.299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141.299</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174.11</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24601.57</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芝麻白花岗岩平石（70*22*20cm）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498.435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498.435</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191.52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95460.27</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芝麻白花岗岩平石（70*25*10cm）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2118.071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108.82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230488.49</w:t>
            </w:r>
          </w:p>
        </w:tc>
      </w:tr>
      <w:tr w:rsidR="00151EFD" w:rsidRPr="00151EFD" w:rsidTr="001F64E3">
        <w:trPr>
          <w:trHeight w:hRule="exact" w:val="400"/>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芝麻白花岗岩路缘石（70*50*15cm）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8490.262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8430.712</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59.55</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158.31</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1344093.38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芝麻白花岗岩路缘石（70*8*15cm）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2529.242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2435.212</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94.03</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25.33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64065.70</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芝麻白花岗岩路缘石（70*35*15cm）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2693.468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2106.168</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587.3</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110.82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298490.12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16</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芝麻白花岗岩路缘石（70*30*15cm）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961.924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94.96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91344.30</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lastRenderedPageBreak/>
              <w:t>17</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芝麻白花岗岩路缘石（70*25*15cm）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776.286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79.15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61443.04</w:t>
            </w:r>
          </w:p>
        </w:tc>
      </w:tr>
      <w:tr w:rsidR="00151EFD" w:rsidRPr="00151EFD" w:rsidTr="001F64E3">
        <w:trPr>
          <w:trHeight w:hRule="exact" w:val="303"/>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18</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凤凰路停车场、华坚路停车场建设项目</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芝麻白花岗岩立道牙700X300x120mm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985.861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853.581</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132.28</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75.98</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74905.72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19</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芝麻白70x20x8cm花岗岩平石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843.552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711.272</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132.28</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58744.96</w:t>
            </w:r>
          </w:p>
        </w:tc>
      </w:tr>
      <w:tr w:rsidR="00151EFD" w:rsidRPr="00151EFD" w:rsidTr="001F64E3">
        <w:trPr>
          <w:trHeight w:hRule="exact" w:val="40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20</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映山红路（涌泉大道-泉岗路）工程</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125×10 ×16cm 芝麻白花岗岩压条</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601.29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35.59</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21399.91</w:t>
            </w:r>
          </w:p>
        </w:tc>
      </w:tr>
      <w:tr w:rsidR="00151EFD" w:rsidRPr="00151EFD" w:rsidTr="001F64E3">
        <w:trPr>
          <w:trHeight w:hRule="exact" w:val="42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21</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70×15× 30cm芝麻白花岗岩侧石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1031.614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921.674</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109.94</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81</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83560.73</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70×25× 8cm 芝麻白花岗岩平石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1031.614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921.674</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109.94</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44.8</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46216.31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23</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70×10× 16cm芝麻白花岗岩护石</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989.901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35.59</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35230.58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24</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富强路（华裕路～华鑫路）市政道路工程</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花岗岩芝麻白压条（70*10*16cm）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2879.71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2737.46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142.25</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35.2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101365.79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25</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花岗岩芝麻白侧石（70*15*30cm）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1493.49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1275.64</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217.85</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86.7</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129485.58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花岗岩芝麻白压条（125*10*16cm）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537.83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35.2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18931.62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27</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芝麻白花岗岩平石(70×25×12cm)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1471.67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1253.82</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217.85</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97130.22</w:t>
            </w:r>
          </w:p>
        </w:tc>
      </w:tr>
      <w:tr w:rsidR="00151EFD" w:rsidRPr="00151EFD" w:rsidTr="001F64E3">
        <w:trPr>
          <w:trHeight w:hRule="exact" w:val="57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28</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赣州经济技术开发区岗边路（新105国道-梨园路）道路工程</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芝麻白花岗岩树池侧石(140*10*10cm)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993.888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20.16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20036.78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29</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芝麻白花岗岩平石(70*25*8cm)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1339.664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1150.024</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189.64</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40.32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54015.25</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芝麻白花岗岩侧石(70*15*30cm)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1339.664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1150.024</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189.64</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90.72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121534.32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31</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芝麻白花岗岩护石(70*10*10cm)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1297.85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20.16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26164.66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32</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赣州市华裕路二期(赣通大道-湖边大道)段道路工程</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花岗岩侧石芝麻白70*10*15cm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596.7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28.43</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16964.18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33</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花岗岩平石芝麻白70*25*10cm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1002.021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734.811</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267.21</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43.29</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43377.49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34</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花岗岩平石芝麻白70*25*8cm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2058.178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34.63</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71274.70</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35</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花岗岩压条芝麻白125×15×15cm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1023.332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38.96</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39869.01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36</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花岗岩侧石芝麻白70×12×35cm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3060.199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2792.989</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267.21</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72.73</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222568.27</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lastRenderedPageBreak/>
              <w:t>37</w:t>
            </w:r>
          </w:p>
        </w:tc>
        <w:tc>
          <w:tcPr>
            <w:tcW w:w="1215" w:type="dxa"/>
            <w:vMerge/>
            <w:tcBorders>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val="restart"/>
            <w:tcBorders>
              <w:top w:val="nil"/>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吉祥路（赣通大道-湖边大道）道路工程</w:t>
            </w:r>
          </w:p>
        </w:tc>
        <w:tc>
          <w:tcPr>
            <w:tcW w:w="1418" w:type="dxa"/>
            <w:vMerge w:val="restart"/>
            <w:tcBorders>
              <w:top w:val="nil"/>
              <w:left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石材</w:t>
            </w:r>
          </w:p>
        </w:tc>
        <w:tc>
          <w:tcPr>
            <w:tcW w:w="3685" w:type="dxa"/>
            <w:tcBorders>
              <w:top w:val="single" w:sz="4" w:space="0" w:color="auto"/>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花岗岩侧石芝麻白70*30*15cm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1289.6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1120.62</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168.98</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81</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104457.60</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38</w:t>
            </w:r>
          </w:p>
        </w:tc>
        <w:tc>
          <w:tcPr>
            <w:tcW w:w="1215" w:type="dxa"/>
            <w:vMerge/>
            <w:tcBorders>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vMerge/>
            <w:tcBorders>
              <w:left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花岗岩平石芝麻白70*25*12cm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1398.36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1229.38</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168.98</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60.54</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84656.71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39</w:t>
            </w:r>
          </w:p>
        </w:tc>
        <w:tc>
          <w:tcPr>
            <w:tcW w:w="1215" w:type="dxa"/>
            <w:vMerge/>
            <w:tcBorders>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vMerge/>
            <w:tcBorders>
              <w:left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花岗岩平石芝麻白70*25*10cm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1364.77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43.29</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59080.89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40</w:t>
            </w:r>
          </w:p>
        </w:tc>
        <w:tc>
          <w:tcPr>
            <w:tcW w:w="1215" w:type="dxa"/>
            <w:vMerge/>
            <w:tcBorders>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vMerge/>
            <w:tcBorders>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花岗岩压条芝麻白130×20×10cm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1398.36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40.36</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56437.81</w:t>
            </w:r>
          </w:p>
        </w:tc>
      </w:tr>
      <w:tr w:rsidR="00151EFD" w:rsidRPr="00151EFD" w:rsidTr="001F64E3">
        <w:trPr>
          <w:trHeight w:hRule="exact" w:val="5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41</w:t>
            </w:r>
          </w:p>
        </w:tc>
        <w:tc>
          <w:tcPr>
            <w:tcW w:w="1215" w:type="dxa"/>
            <w:vMerge w:val="restart"/>
            <w:tcBorders>
              <w:top w:val="nil"/>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赣州经开区育英开发建设有限公司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赣州经济技术开发区飞翔小学建设项目</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single" w:sz="4" w:space="0" w:color="auto"/>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70*30*15cm芝麻白花岗岩路缘石</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1620.04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1458.04</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162</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79.58</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128922.78</w:t>
            </w:r>
          </w:p>
        </w:tc>
      </w:tr>
      <w:tr w:rsidR="00151EFD" w:rsidRPr="00151EFD" w:rsidTr="001F64E3">
        <w:trPr>
          <w:trHeight w:hRule="exact" w:val="513"/>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42</w:t>
            </w:r>
          </w:p>
        </w:tc>
        <w:tc>
          <w:tcPr>
            <w:tcW w:w="1215" w:type="dxa"/>
            <w:vMerge/>
            <w:tcBorders>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70*8*20cm芝麻白花岗岩平石</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1480.66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1332.66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148</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50.92</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75395.21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43</w:t>
            </w:r>
          </w:p>
        </w:tc>
        <w:tc>
          <w:tcPr>
            <w:tcW w:w="1215" w:type="dxa"/>
            <w:vMerge w:val="restart"/>
            <w:tcBorders>
              <w:top w:val="single" w:sz="4" w:space="0" w:color="auto"/>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r w:rsidRPr="00151EFD">
              <w:rPr>
                <w:rFonts w:ascii="仿宋" w:eastAsia="仿宋" w:hAnsi="仿宋" w:cs="宋体" w:hint="eastAsia"/>
                <w:color w:val="FF0000"/>
                <w:sz w:val="18"/>
                <w:szCs w:val="18"/>
              </w:rPr>
              <w:t>赣州市蟠龙中心小学</w:t>
            </w:r>
          </w:p>
        </w:tc>
        <w:tc>
          <w:tcPr>
            <w:tcW w:w="1843" w:type="dxa"/>
            <w:vMerge w:val="restart"/>
            <w:tcBorders>
              <w:top w:val="nil"/>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r w:rsidRPr="00151EFD">
              <w:rPr>
                <w:rFonts w:ascii="仿宋" w:eastAsia="仿宋" w:hAnsi="仿宋" w:cs="宋体" w:hint="eastAsia"/>
                <w:color w:val="FF0000"/>
                <w:sz w:val="18"/>
                <w:szCs w:val="18"/>
              </w:rPr>
              <w:t>赣州经济开发区第三保育院及配套设施项目</w:t>
            </w: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ind w:firstLine="480"/>
              <w:rPr>
                <w:rFonts w:ascii="仿宋" w:eastAsia="仿宋" w:hAnsi="仿宋" w:cs="宋体"/>
                <w:szCs w:val="24"/>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300*600*50烧面芝麻灰平石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1190.29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59.99</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71405.5</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44</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ind w:firstLine="480"/>
              <w:rPr>
                <w:rFonts w:ascii="仿宋" w:eastAsia="仿宋" w:hAnsi="仿宋" w:cs="宋体"/>
                <w:szCs w:val="24"/>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300*120*20厚烧面芝麻灰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0.51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71.38</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36.4</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45</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ind w:firstLine="480"/>
              <w:rPr>
                <w:rFonts w:ascii="仿宋" w:eastAsia="仿宋" w:hAnsi="仿宋" w:cs="宋体"/>
                <w:szCs w:val="24"/>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300*150*20厚烧面芝麻灰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3.47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71.38</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247.69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46</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30厚烧面黄锈石</w:t>
            </w:r>
            <w:r w:rsidRPr="00151EFD">
              <w:rPr>
                <w:rFonts w:ascii="仿宋" w:eastAsia="仿宋" w:hAnsi="仿宋"/>
                <w:color w:val="FF0000"/>
                <w:sz w:val="18"/>
                <w:szCs w:val="18"/>
              </w:rPr>
              <w:t>300*300*30</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1.12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116.01</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129.93</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47</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300*600*20厚烧面芝麻黑贴面</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1.02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71.38</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72.81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48</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350*350*20厚烧面芝麻灰贴面</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18.56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71.38</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1324.81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49</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200*600*20mm厚烧面黄锈石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8.87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96.67</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857.46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50</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100*200*20厚烧面芝麻灰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608.74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71.38</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43451.86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51</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350*600*30厚光面芝麻灰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266.32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25673.25</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52</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520*400*20厚烧面芝麻灰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104.45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71.38</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7455.64</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53</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550*75*30厚光面芝麻灰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66.3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6391.32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54</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石材饰面板</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7.63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735.53</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55</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人造石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39.18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103.36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4049.64</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lastRenderedPageBreak/>
              <w:t>56</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雅士白人造石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62.95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103.36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6506.51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57</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雅士白人造石窗台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74.9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103.36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7741.66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58</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600*600*50厚</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芝麻黑</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318.85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43156.35</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59</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300*300*50厚烧面黄锈石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34.78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174.02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6052.42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60</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600*600*50厚</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194.92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26382.42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61</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300*300*50厚</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83.13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11251.65</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62</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300*300*30厚</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69.05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6656.42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63</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300*600*30厚</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芝麻黑</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69.05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6656.42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64</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150*300*30</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8.06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776.98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65</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200*600*30</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芝麻黑</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10.91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1051.72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66</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300*600*30</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382.81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36902.88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67</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600*600*30烧面黄锈石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140.15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116.01</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16258.8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68</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300*600*50</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667.9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90400.27</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69</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600*600*30</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51.1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4926.04</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600*600*30</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126.28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12173.39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71</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500*600*30烧面芝麻黑</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38.05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3668.02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72</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250*250*50厚亚光面芝麻灰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200.53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27141.74</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73</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300*600*30厚</w:t>
            </w:r>
            <w:r w:rsidRPr="00151EFD">
              <w:rPr>
                <w:rFonts w:ascii="仿宋" w:eastAsia="仿宋" w:hAnsi="仿宋" w:hint="eastAsia"/>
                <w:color w:val="FF0000"/>
                <w:sz w:val="18"/>
                <w:szCs w:val="18"/>
                <w:highlight w:val="yellow"/>
              </w:rPr>
              <w:t>烧面</w:t>
            </w:r>
            <w:r w:rsidRPr="00151EFD">
              <w:rPr>
                <w:rFonts w:ascii="仿宋" w:eastAsia="仿宋" w:hAnsi="仿宋" w:hint="eastAsia"/>
                <w:color w:val="FF0000"/>
                <w:sz w:val="18"/>
                <w:szCs w:val="18"/>
              </w:rPr>
              <w:t>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11.42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1100.89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74</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320*1200*30厚烧面芝麻灰踏面</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7.22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696.01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lastRenderedPageBreak/>
              <w:t>75</w:t>
            </w:r>
          </w:p>
        </w:tc>
        <w:tc>
          <w:tcPr>
            <w:tcW w:w="1215" w:type="dxa"/>
            <w:vMerge w:val="restart"/>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320*1200*30厚烧面芝麻灰踏面</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97.82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100.39</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9820.15</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76</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150*1200*20厚烧面芝麻灰踢面</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19.6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74.34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1457.06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77</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150*300*30厚荔枝面芝麻灰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2.65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255.46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78</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150*900*20厚烧面芝麻白踢面</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3.45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74.34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256.47</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79</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320*900*30厚</w:t>
            </w:r>
            <w:r w:rsidRPr="00151EFD">
              <w:rPr>
                <w:rFonts w:ascii="仿宋" w:eastAsia="仿宋" w:hAnsi="仿宋" w:hint="eastAsia"/>
                <w:color w:val="FF0000"/>
                <w:sz w:val="18"/>
                <w:szCs w:val="18"/>
                <w:highlight w:val="yellow"/>
              </w:rPr>
              <w:t>光面</w:t>
            </w:r>
            <w:r w:rsidRPr="00151EFD">
              <w:rPr>
                <w:rFonts w:ascii="仿宋" w:eastAsia="仿宋" w:hAnsi="仿宋" w:hint="eastAsia"/>
                <w:color w:val="FF0000"/>
                <w:sz w:val="18"/>
                <w:szCs w:val="18"/>
              </w:rPr>
              <w:t>拉丝芝麻白踏面</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7.37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710.47</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80</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300*300*50厚花岗岩盲道板</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9.08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1228.98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81</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500*600*50厚烧面芝麻黑</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65.89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8918.21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82</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300*600*50</w:t>
            </w:r>
            <w:r w:rsidRPr="00151EFD">
              <w:rPr>
                <w:rFonts w:ascii="仿宋" w:eastAsia="仿宋" w:hAnsi="仿宋" w:hint="eastAsia"/>
                <w:color w:val="FF0000"/>
                <w:sz w:val="18"/>
                <w:szCs w:val="18"/>
                <w:highlight w:val="yellow"/>
              </w:rPr>
              <w:t>光面</w:t>
            </w:r>
            <w:r w:rsidRPr="00151EFD">
              <w:rPr>
                <w:rFonts w:ascii="仿宋" w:eastAsia="仿宋" w:hAnsi="仿宋" w:hint="eastAsia"/>
                <w:color w:val="FF0000"/>
                <w:sz w:val="18"/>
                <w:szCs w:val="18"/>
              </w:rPr>
              <w:t>芝麻黑收边</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142.39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19272.49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83</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250*250*30厚烧面芝麻灰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1.02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98.33</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84</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600*320*30厚烧面芝麻灰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6.94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669.02</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85</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400*400*30厚烧面芝麻灰</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1.53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96.4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147.49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87</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400*600*80荔枝面黄锈石压顶</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1.43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227.19</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324.88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88</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300*600*50厚烧面芝麻灰压顶</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0.51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69.03</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89</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50厚光面芝麻灰压顶600*600*50</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9.89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1338.61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90</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strike/>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s="宋体"/>
                <w:color w:val="FF0000"/>
                <w:sz w:val="18"/>
                <w:szCs w:val="18"/>
              </w:rPr>
            </w:pPr>
            <w:r w:rsidRPr="00151EFD">
              <w:rPr>
                <w:rFonts w:ascii="仿宋" w:eastAsia="仿宋" w:hAnsi="仿宋" w:hint="eastAsia"/>
                <w:color w:val="FF0000"/>
                <w:sz w:val="18"/>
                <w:szCs w:val="18"/>
              </w:rPr>
              <w:t>500*350*50厚</w:t>
            </w:r>
            <w:r w:rsidRPr="00151EFD">
              <w:rPr>
                <w:rFonts w:ascii="仿宋" w:eastAsia="仿宋" w:hAnsi="仿宋" w:hint="eastAsia"/>
                <w:color w:val="FF0000"/>
                <w:sz w:val="18"/>
                <w:szCs w:val="18"/>
                <w:highlight w:val="yellow"/>
              </w:rPr>
              <w:t>光面</w:t>
            </w:r>
            <w:r w:rsidRPr="00151EFD">
              <w:rPr>
                <w:rFonts w:ascii="仿宋" w:eastAsia="仿宋" w:hAnsi="仿宋" w:hint="eastAsia"/>
                <w:color w:val="FF0000"/>
                <w:sz w:val="18"/>
                <w:szCs w:val="18"/>
              </w:rPr>
              <w:t>芝麻灰压顶</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15.71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color w:val="FF0000"/>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135.35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2126.35</w:t>
            </w:r>
          </w:p>
        </w:tc>
      </w:tr>
      <w:tr w:rsidR="00151EFD" w:rsidRPr="00151EFD" w:rsidTr="001F64E3">
        <w:trPr>
          <w:trHeight w:hRule="exact" w:val="6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91</w:t>
            </w:r>
          </w:p>
        </w:tc>
        <w:tc>
          <w:tcPr>
            <w:tcW w:w="1215"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芝麻灰花岗岩路缘石250*</w:t>
            </w:r>
            <w:r w:rsidRPr="00151EFD">
              <w:rPr>
                <w:rFonts w:ascii="仿宋" w:eastAsia="仿宋" w:hAnsi="仿宋" w:cs="宋体" w:hint="eastAsia"/>
                <w:color w:val="FF0000"/>
                <w:sz w:val="18"/>
                <w:szCs w:val="18"/>
                <w:highlight w:val="yellow"/>
              </w:rPr>
              <w:t>700</w:t>
            </w:r>
            <w:r w:rsidRPr="00151EFD">
              <w:rPr>
                <w:rFonts w:ascii="仿宋" w:eastAsia="仿宋" w:hAnsi="仿宋" w:cs="宋体" w:hint="eastAsia"/>
                <w:color w:val="FF0000"/>
                <w:sz w:val="18"/>
                <w:szCs w:val="18"/>
              </w:rPr>
              <w:t>*150</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highlight w:val="yellow"/>
              </w:rPr>
            </w:pPr>
            <w:r w:rsidRPr="00151EFD">
              <w:rPr>
                <w:rFonts w:ascii="仿宋" w:eastAsia="仿宋" w:hAnsi="仿宋" w:cs="宋体" w:hint="eastAsia"/>
                <w:color w:val="FF0000"/>
                <w:sz w:val="18"/>
                <w:szCs w:val="18"/>
                <w:highlight w:val="yellow"/>
              </w:rPr>
              <w:t>1468.74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color w:val="FF0000"/>
                <w:sz w:val="18"/>
                <w:szCs w:val="18"/>
                <w:highlight w:val="yellow"/>
              </w:rPr>
            </w:pPr>
            <w:r w:rsidRPr="00151EFD">
              <w:rPr>
                <w:rFonts w:ascii="仿宋" w:eastAsia="仿宋" w:hAnsi="仿宋" w:cs="宋体" w:hint="eastAsia"/>
                <w:color w:val="FF0000"/>
                <w:sz w:val="18"/>
                <w:szCs w:val="18"/>
                <w:highlight w:val="yellow"/>
              </w:rPr>
              <w:t>1321.866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color w:val="FF0000"/>
                <w:sz w:val="18"/>
                <w:szCs w:val="18"/>
                <w:highlight w:val="yellow"/>
              </w:rPr>
            </w:pPr>
            <w:r w:rsidRPr="00151EFD">
              <w:rPr>
                <w:rFonts w:ascii="仿宋" w:eastAsia="仿宋" w:hAnsi="仿宋" w:cs="宋体" w:hint="eastAsia"/>
                <w:color w:val="FF0000"/>
                <w:sz w:val="18"/>
                <w:szCs w:val="18"/>
                <w:highlight w:val="yellow"/>
              </w:rPr>
              <w:t>146.874</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78.73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115633.9</w:t>
            </w:r>
          </w:p>
        </w:tc>
      </w:tr>
      <w:tr w:rsidR="00151EFD" w:rsidRPr="00151EFD" w:rsidTr="001F64E3">
        <w:trPr>
          <w:trHeight w:hRule="exact" w:val="445"/>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92</w:t>
            </w:r>
          </w:p>
        </w:tc>
        <w:tc>
          <w:tcPr>
            <w:tcW w:w="1215" w:type="dxa"/>
            <w:vMerge/>
            <w:tcBorders>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jc w:val="center"/>
              <w:rPr>
                <w:rFonts w:ascii="仿宋" w:eastAsia="仿宋" w:hAnsi="仿宋"/>
                <w:color w:val="FF0000"/>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芝麻灰花岗岩路缘石</w:t>
            </w:r>
            <w:r w:rsidRPr="00151EFD">
              <w:rPr>
                <w:rFonts w:ascii="仿宋" w:eastAsia="仿宋" w:hAnsi="仿宋" w:cs="宋体" w:hint="eastAsia"/>
                <w:color w:val="FF0000"/>
                <w:sz w:val="18"/>
                <w:szCs w:val="18"/>
                <w:highlight w:val="yellow"/>
              </w:rPr>
              <w:t>700</w:t>
            </w:r>
            <w:r w:rsidRPr="00151EFD">
              <w:rPr>
                <w:rFonts w:ascii="仿宋" w:eastAsia="仿宋" w:hAnsi="仿宋" w:cs="宋体" w:hint="eastAsia"/>
                <w:color w:val="FF0000"/>
                <w:sz w:val="18"/>
                <w:szCs w:val="18"/>
              </w:rPr>
              <w:t>*150*100cm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highlight w:val="yellow"/>
              </w:rPr>
            </w:pPr>
            <w:r w:rsidRPr="00151EFD">
              <w:rPr>
                <w:rFonts w:ascii="仿宋" w:eastAsia="仿宋" w:hAnsi="仿宋" w:cs="宋体" w:hint="eastAsia"/>
                <w:color w:val="FF0000"/>
                <w:sz w:val="18"/>
                <w:szCs w:val="18"/>
                <w:highlight w:val="yellow"/>
              </w:rPr>
              <w:t>1084.64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color w:val="FF0000"/>
                <w:sz w:val="18"/>
                <w:szCs w:val="18"/>
                <w:highlight w:val="yellow"/>
              </w:rPr>
            </w:pPr>
            <w:r w:rsidRPr="00151EFD">
              <w:rPr>
                <w:rFonts w:ascii="仿宋" w:eastAsia="仿宋" w:hAnsi="仿宋" w:cs="宋体" w:hint="eastAsia"/>
                <w:color w:val="FF0000"/>
                <w:sz w:val="18"/>
                <w:szCs w:val="18"/>
                <w:highlight w:val="yellow"/>
              </w:rPr>
              <w:t>976.176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color w:val="FF0000"/>
                <w:sz w:val="18"/>
                <w:szCs w:val="18"/>
                <w:highlight w:val="yellow"/>
              </w:rPr>
            </w:pPr>
            <w:r w:rsidRPr="00151EFD">
              <w:rPr>
                <w:rFonts w:ascii="仿宋" w:eastAsia="仿宋" w:hAnsi="仿宋" w:cs="宋体" w:hint="eastAsia"/>
                <w:color w:val="FF0000"/>
                <w:sz w:val="18"/>
                <w:szCs w:val="18"/>
                <w:highlight w:val="yellow"/>
              </w:rPr>
              <w:t>108.464</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hint="eastAsia"/>
                <w:color w:val="FF0000"/>
                <w:sz w:val="18"/>
                <w:szCs w:val="18"/>
              </w:rPr>
              <w:t>31.5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olor w:val="FF0000"/>
                <w:sz w:val="18"/>
                <w:szCs w:val="18"/>
              </w:rPr>
            </w:pPr>
            <w:r w:rsidRPr="00151EFD">
              <w:rPr>
                <w:rFonts w:ascii="仿宋" w:eastAsia="仿宋" w:hAnsi="仿宋"/>
                <w:color w:val="FF0000"/>
                <w:sz w:val="18"/>
                <w:szCs w:val="18"/>
              </w:rPr>
              <w:t>34166.16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93</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赣州恒城建设开发有限公司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槽下路道路工程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10*25*70cm花岗岩芝麻白路平石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840</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691</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149</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53.83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45217.20</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94</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15*35*70cm花岗岩芝麻白路缘石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840</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691</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149</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85.63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71929.20</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lastRenderedPageBreak/>
              <w:t>95</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120*10*12cm树池侧石芝麻白</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307.2</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22.44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6893.57</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96</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70*12*16cm压条芝麻白</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865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32.81</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28380.65</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97</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峨眉路道路工程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10*25*70cm花岗岩芝麻白路平石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1064.54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847.54</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217</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53.83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57304.19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98</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15*35*70cm花岗岩芝麻白路缘石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1064.54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847.54</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217</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85.63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91156.56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99</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120*10*12cm树池侧石芝麻白</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403.1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22.44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9045.56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100</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70*12*16cm压条芝麻白</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969.6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769.6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200</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32.81</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31812.58</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101</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车止石芝麻白24*30*73cm（花岗石）</w:t>
            </w:r>
          </w:p>
        </w:tc>
        <w:tc>
          <w:tcPr>
            <w:tcW w:w="567"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w:t>
            </w:r>
          </w:p>
        </w:tc>
        <w:tc>
          <w:tcPr>
            <w:tcW w:w="992"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266.08</w:t>
            </w:r>
          </w:p>
        </w:tc>
        <w:tc>
          <w:tcPr>
            <w:tcW w:w="120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3192.96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102</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卷坑路道路工程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10*25*70cm花岗岩芝麻白路平石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1040.3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817.3</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223</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53.83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55999.35</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103</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15*35*70cm花岗岩芝麻白路缘石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1040.3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817.3</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223</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85.63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89080.89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104</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120*10*12cm树池侧石芝麻白</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408.4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22.44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9164.50</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105</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70*12*16cm压条芝麻白</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945.36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725.36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220</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32.81</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31017.26</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106</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车止石芝麻白24*30*73cm（花岗石）</w:t>
            </w:r>
          </w:p>
        </w:tc>
        <w:tc>
          <w:tcPr>
            <w:tcW w:w="567"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w:t>
            </w:r>
          </w:p>
        </w:tc>
        <w:tc>
          <w:tcPr>
            <w:tcW w:w="992"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266.08</w:t>
            </w:r>
          </w:p>
        </w:tc>
        <w:tc>
          <w:tcPr>
            <w:tcW w:w="120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3192.96</w:t>
            </w:r>
          </w:p>
        </w:tc>
      </w:tr>
      <w:tr w:rsidR="00151EFD" w:rsidRPr="00151EFD" w:rsidTr="001F64E3">
        <w:trPr>
          <w:trHeight w:hRule="exact" w:val="46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107</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大岭下路道路工程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10cm*25cm*70cm花岗岩芝麻白平石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425.21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334.21</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91</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42.72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18164.97</w:t>
            </w:r>
          </w:p>
        </w:tc>
      </w:tr>
      <w:tr w:rsidR="00151EFD" w:rsidRPr="00151EFD" w:rsidTr="001F64E3">
        <w:trPr>
          <w:trHeight w:hRule="exact" w:val="485"/>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108</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15cm*35cm*70cm花岗岩芝麻白路缘石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421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338</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83</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85.63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36050.23</w:t>
            </w:r>
          </w:p>
        </w:tc>
      </w:tr>
      <w:tr w:rsidR="00151EFD" w:rsidRPr="00151EFD" w:rsidTr="001F64E3">
        <w:trPr>
          <w:trHeight w:hRule="exact" w:val="608"/>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109</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120cm*10cm*12cm花岗岩芝麻白树池侧石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298.66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22.44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6701.93</w:t>
            </w:r>
          </w:p>
        </w:tc>
      </w:tr>
      <w:tr w:rsidR="00151EFD" w:rsidRPr="00151EFD" w:rsidTr="001F64E3">
        <w:trPr>
          <w:trHeight w:hRule="exact" w:val="660"/>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110</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70cm*12cm*16cm花岗岩芝麻白人行道侧石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387.34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312.21</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75.13</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32.82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12712.50</w:t>
            </w:r>
          </w:p>
        </w:tc>
      </w:tr>
      <w:tr w:rsidR="00151EFD" w:rsidRPr="00151EFD" w:rsidTr="001F64E3">
        <w:trPr>
          <w:trHeight w:hRule="exact" w:val="570"/>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111</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车止石芝麻白24*30*73cm（花岗石）</w:t>
            </w:r>
          </w:p>
        </w:tc>
        <w:tc>
          <w:tcPr>
            <w:tcW w:w="567"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w:t>
            </w:r>
          </w:p>
        </w:tc>
        <w:tc>
          <w:tcPr>
            <w:tcW w:w="992"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266.08</w:t>
            </w:r>
          </w:p>
        </w:tc>
        <w:tc>
          <w:tcPr>
            <w:tcW w:w="120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2128.64</w:t>
            </w:r>
          </w:p>
        </w:tc>
      </w:tr>
      <w:tr w:rsidR="00151EFD" w:rsidRPr="00151EFD" w:rsidTr="001F64E3">
        <w:trPr>
          <w:trHeight w:hRule="exact" w:val="515"/>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112</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鸡公岭路路道路工程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15cm*35cm*70cm花岗岩芝麻白路缘石；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381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270</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111</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85.63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32625.03</w:t>
            </w:r>
          </w:p>
        </w:tc>
      </w:tr>
      <w:tr w:rsidR="00151EFD" w:rsidRPr="00151EFD" w:rsidTr="001F64E3">
        <w:trPr>
          <w:trHeight w:hRule="exact" w:val="578"/>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lastRenderedPageBreak/>
              <w:t>113</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120cm*10cm*12cm花岗岩芝麻白树池侧石；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264.38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22.44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5932.69</w:t>
            </w:r>
          </w:p>
        </w:tc>
      </w:tr>
      <w:tr w:rsidR="00151EFD" w:rsidRPr="00151EFD" w:rsidTr="001F64E3">
        <w:trPr>
          <w:trHeight w:hRule="exact" w:val="558"/>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113</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70cm*12cm*16cm花岗岩芝麻白人行道侧石；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349.96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271.58</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78.38</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32.82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11485.69</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114</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10cm*25cm*70cm花岗岩芝麻白平石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384.81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118.81</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42.72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16439.08</w:t>
            </w:r>
          </w:p>
        </w:tc>
      </w:tr>
      <w:tr w:rsidR="00151EFD" w:rsidRPr="00151EFD" w:rsidTr="001F64E3">
        <w:trPr>
          <w:trHeight w:hRule="exact" w:val="568"/>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115</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车止石芝麻白24*30*73cm（花岗石）</w:t>
            </w:r>
          </w:p>
        </w:tc>
        <w:tc>
          <w:tcPr>
            <w:tcW w:w="567"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w:t>
            </w:r>
          </w:p>
        </w:tc>
        <w:tc>
          <w:tcPr>
            <w:tcW w:w="992"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266.08</w:t>
            </w:r>
          </w:p>
        </w:tc>
        <w:tc>
          <w:tcPr>
            <w:tcW w:w="120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2128.64</w:t>
            </w:r>
          </w:p>
        </w:tc>
      </w:tr>
      <w:tr w:rsidR="00151EFD" w:rsidRPr="00151EFD" w:rsidTr="001F64E3">
        <w:trPr>
          <w:trHeight w:hRule="exact" w:val="64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116</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石泉路道路工程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15cm*35cm*70cm花岗岩芝麻白路缘石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1721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1306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415</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85.63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147369.23</w:t>
            </w:r>
          </w:p>
        </w:tc>
      </w:tr>
      <w:tr w:rsidR="00151EFD" w:rsidRPr="00151EFD" w:rsidTr="001F64E3">
        <w:trPr>
          <w:trHeight w:hRule="exact" w:val="573"/>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117</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120cm*10cm*12cm花岗岩芝麻白树池侧石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494.49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22.44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11096.36</w:t>
            </w:r>
          </w:p>
        </w:tc>
      </w:tr>
      <w:tr w:rsidR="00151EFD" w:rsidRPr="00151EFD" w:rsidTr="001F64E3">
        <w:trPr>
          <w:trHeight w:hRule="exact" w:val="70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118</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70cm*12cm*16cm花岗岩芝麻白人行道侧石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834.26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621.06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213.2</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32.82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27380.41</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119</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10cm*25cm*70cm花岗岩芝麻白平石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1738.21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1535.88</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202.33</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42.72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74256.33</w:t>
            </w:r>
          </w:p>
        </w:tc>
      </w:tr>
      <w:tr w:rsidR="00151EFD" w:rsidRPr="00151EFD" w:rsidTr="001F64E3">
        <w:trPr>
          <w:trHeight w:hRule="exact" w:val="527"/>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120</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车止石芝麻白24*30*73cm（花岗石）</w:t>
            </w:r>
          </w:p>
        </w:tc>
        <w:tc>
          <w:tcPr>
            <w:tcW w:w="567"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104</w:t>
            </w:r>
          </w:p>
        </w:tc>
        <w:tc>
          <w:tcPr>
            <w:tcW w:w="992"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266.08</w:t>
            </w:r>
          </w:p>
        </w:tc>
        <w:tc>
          <w:tcPr>
            <w:tcW w:w="120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27672.32</w:t>
            </w:r>
          </w:p>
        </w:tc>
      </w:tr>
      <w:tr w:rsidR="00151EFD" w:rsidRPr="00151EFD" w:rsidTr="001F64E3">
        <w:trPr>
          <w:trHeight w:hRule="exact" w:val="577"/>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121</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塘屋路路道路工程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15cm*35cm*70cm花岗岩芝麻白路缘石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1405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1205</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200</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85.63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120310.15</w:t>
            </w:r>
          </w:p>
        </w:tc>
      </w:tr>
      <w:tr w:rsidR="00151EFD" w:rsidRPr="00151EFD" w:rsidTr="001F64E3">
        <w:trPr>
          <w:trHeight w:hRule="exact" w:val="571"/>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122</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120cm*10cm*12cm花岗岩芝麻白树池侧石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1023.24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22.44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22961.51</w:t>
            </w:r>
          </w:p>
        </w:tc>
      </w:tr>
      <w:tr w:rsidR="00151EFD" w:rsidRPr="00151EFD" w:rsidTr="001F64E3">
        <w:trPr>
          <w:trHeight w:hRule="exact" w:val="707"/>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123</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70cm*12cm*16cm花岗岩芝麻白人行道侧石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1498.84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1239.68</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259.16</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32.82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49191.93</w:t>
            </w:r>
          </w:p>
        </w:tc>
      </w:tr>
      <w:tr w:rsidR="00151EFD" w:rsidRPr="00151EFD" w:rsidTr="001F64E3">
        <w:trPr>
          <w:trHeight w:hRule="exact" w:val="57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124</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10cm*25cm*70cm花岗岩芝麻白平石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1419.05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1194.16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224.89</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42.72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60621.82</w:t>
            </w:r>
          </w:p>
        </w:tc>
      </w:tr>
      <w:tr w:rsidR="00151EFD" w:rsidRPr="00151EFD" w:rsidTr="001F64E3">
        <w:trPr>
          <w:trHeight w:hRule="exact" w:val="55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125</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车止石芝麻白24*30*73（花岗石）</w:t>
            </w:r>
          </w:p>
        </w:tc>
        <w:tc>
          <w:tcPr>
            <w:tcW w:w="567"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48</w:t>
            </w:r>
          </w:p>
        </w:tc>
        <w:tc>
          <w:tcPr>
            <w:tcW w:w="992"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266.08</w:t>
            </w:r>
          </w:p>
        </w:tc>
        <w:tc>
          <w:tcPr>
            <w:tcW w:w="1206"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12771.84</w:t>
            </w:r>
          </w:p>
        </w:tc>
      </w:tr>
      <w:tr w:rsidR="00151EFD" w:rsidRPr="00151EFD" w:rsidTr="001F64E3">
        <w:trPr>
          <w:trHeight w:hRule="exact" w:val="553"/>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126</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路塘幼儿园</w:t>
            </w: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700X300X150mm光面芝麻白立道牙</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344.39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sz w:val="18"/>
                <w:szCs w:val="18"/>
              </w:rPr>
              <w:t>330</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sz w:val="18"/>
                <w:szCs w:val="18"/>
              </w:rPr>
              <w:t>14.39</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84</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28928.76</w:t>
            </w:r>
          </w:p>
        </w:tc>
      </w:tr>
      <w:tr w:rsidR="00151EFD" w:rsidRPr="00151EFD" w:rsidTr="001F64E3">
        <w:trPr>
          <w:trHeight w:hRule="exact" w:val="737"/>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lastRenderedPageBreak/>
              <w:t>127</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凤岗镇圩镇提升改造项目</w:t>
            </w: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300厚700×150mm芝麻白花岗岩立道牙机切面（按形切割）（与绿化交接）</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358.651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82.76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29681.96</w:t>
            </w:r>
          </w:p>
        </w:tc>
      </w:tr>
      <w:tr w:rsidR="00151EFD" w:rsidRPr="00151EFD" w:rsidTr="001F64E3">
        <w:trPr>
          <w:trHeight w:hRule="exact" w:val="445"/>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128</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凤岗镇圩镇提升改造项目</w:t>
            </w: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15*35*70cm芝麻白立缘石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3058.99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96.55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295345.48</w:t>
            </w:r>
          </w:p>
        </w:tc>
      </w:tr>
      <w:tr w:rsidR="00151EFD" w:rsidRPr="00151EFD" w:rsidTr="001F64E3">
        <w:trPr>
          <w:trHeight w:hRule="exact" w:val="565"/>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129</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凤岗镇圩镇提升改造项目</w:t>
            </w: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10*20*70cm花岗岩芝麻白平缘石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1448.34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36.78</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53269.95</w:t>
            </w:r>
          </w:p>
        </w:tc>
      </w:tr>
      <w:tr w:rsidR="00151EFD" w:rsidRPr="00151EFD" w:rsidTr="001F64E3">
        <w:trPr>
          <w:trHeight w:hRule="exact" w:val="55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130</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tcBorders>
              <w:top w:val="nil"/>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凤岗镇中心卫生院提升改造工程</w:t>
            </w: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700*250*150mm厚烧面芝麻灰道牙</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451.874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301.874</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150</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sz w:val="18"/>
                <w:szCs w:val="18"/>
              </w:rPr>
            </w:pPr>
            <w:r w:rsidRPr="00151EFD">
              <w:rPr>
                <w:rFonts w:ascii="仿宋" w:eastAsia="仿宋" w:hAnsi="仿宋"/>
                <w:sz w:val="18"/>
                <w:szCs w:val="18"/>
              </w:rPr>
              <w:t>15815.59</w:t>
            </w:r>
          </w:p>
        </w:tc>
      </w:tr>
      <w:tr w:rsidR="00151EFD" w:rsidRPr="00151EFD" w:rsidTr="001F64E3">
        <w:trPr>
          <w:trHeight w:hRule="exact" w:val="708"/>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131</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赣州经开区峨眉垃圾分类分拣中心</w:t>
            </w: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侧石</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烧面花岗岩侧石 700*450*150mm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732.048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632.048</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100</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sz w:val="18"/>
                <w:szCs w:val="18"/>
              </w:rPr>
              <w:t>95.28</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69749.53</w:t>
            </w:r>
          </w:p>
        </w:tc>
      </w:tr>
      <w:tr w:rsidR="00151EFD" w:rsidRPr="00151EFD" w:rsidTr="001F64E3">
        <w:trPr>
          <w:trHeight w:hRule="exact" w:val="43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132</w:t>
            </w:r>
          </w:p>
        </w:tc>
        <w:tc>
          <w:tcPr>
            <w:tcW w:w="1215" w:type="dxa"/>
            <w:vMerge w:val="restart"/>
            <w:tcBorders>
              <w:top w:val="nil"/>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赣州西城建设开发有限公司</w:t>
            </w:r>
          </w:p>
        </w:tc>
        <w:tc>
          <w:tcPr>
            <w:tcW w:w="1843" w:type="dxa"/>
            <w:vMerge w:val="restart"/>
            <w:tcBorders>
              <w:top w:val="nil"/>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赣州经济技术开发区朝阳路（工业路-蟠韵路）项目</w:t>
            </w:r>
          </w:p>
        </w:tc>
        <w:tc>
          <w:tcPr>
            <w:tcW w:w="1418" w:type="dxa"/>
            <w:vMerge w:val="restart"/>
            <w:tcBorders>
              <w:top w:val="nil"/>
              <w:left w:val="nil"/>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石材</w:t>
            </w: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70*30*10cm花岗岩（芝麻白）平石</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1594.27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897.6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696.67</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66</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105221.82 </w:t>
            </w:r>
          </w:p>
        </w:tc>
      </w:tr>
      <w:tr w:rsidR="00151EFD" w:rsidRPr="00151EFD" w:rsidTr="001F64E3">
        <w:trPr>
          <w:trHeight w:hRule="exact" w:val="426"/>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133</w:t>
            </w:r>
          </w:p>
        </w:tc>
        <w:tc>
          <w:tcPr>
            <w:tcW w:w="1215" w:type="dxa"/>
            <w:vMerge/>
            <w:tcBorders>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nil"/>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vMerge/>
            <w:tcBorders>
              <w:left w:val="nil"/>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70*15*25cm花岗岩（芝麻白）侧石</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1594.27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897.6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696.67</w:t>
            </w: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68.96</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109940.86 </w:t>
            </w:r>
          </w:p>
        </w:tc>
      </w:tr>
      <w:tr w:rsidR="00151EFD" w:rsidRPr="00151EFD" w:rsidTr="001F64E3">
        <w:trPr>
          <w:trHeight w:hRule="exact" w:val="40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134</w:t>
            </w:r>
          </w:p>
        </w:tc>
        <w:tc>
          <w:tcPr>
            <w:tcW w:w="1215" w:type="dxa"/>
            <w:vMerge/>
            <w:tcBorders>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843" w:type="dxa"/>
            <w:vMerge/>
            <w:tcBorders>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70*10*15cm花岗岩（芝麻白）侧石</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1537.77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33</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50746.41 </w:t>
            </w:r>
          </w:p>
        </w:tc>
      </w:tr>
      <w:tr w:rsidR="00151EFD" w:rsidRPr="00151EFD" w:rsidTr="001F64E3">
        <w:trPr>
          <w:trHeight w:hRule="exact" w:val="437"/>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135</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赣州保税实业集团有限公司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中国（赣州）跨境电子商务产业园建设项目（B-10 地块二期）一标段项目</w:t>
            </w: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路沿石</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700*300*50mm厚烧面芝麻白花岗岩平石</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663.21</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70.32</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46636.93</w:t>
            </w:r>
          </w:p>
        </w:tc>
      </w:tr>
      <w:tr w:rsidR="00151EFD" w:rsidRPr="00151EFD" w:rsidTr="001F64E3">
        <w:trPr>
          <w:trHeight w:hRule="exact" w:val="577"/>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136</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路沿石</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700*300*150mm宽荔枝面芝麻白花岗岩道牙</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676.05</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sz w:val="18"/>
                <w:szCs w:val="18"/>
              </w:rPr>
              <w:t>535.36</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sz w:val="18"/>
                <w:szCs w:val="18"/>
              </w:rPr>
              <w:t>140.68</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98.05</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66286.70</w:t>
            </w:r>
          </w:p>
        </w:tc>
      </w:tr>
      <w:tr w:rsidR="00151EFD" w:rsidRPr="00151EFD" w:rsidTr="001F64E3">
        <w:trPr>
          <w:trHeight w:hRule="exact" w:val="565"/>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137</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赣州中恒商业发展有限公司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赣州经济技术开发区中恒汽车交易中心园林景观及市政配套工程</w:t>
            </w: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芝麻灰烧面 路缘石</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250厚 700*150mm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1510.00</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73.1</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110381.00</w:t>
            </w:r>
          </w:p>
        </w:tc>
      </w:tr>
      <w:tr w:rsidR="00151EFD" w:rsidRPr="00151EFD" w:rsidTr="001F64E3">
        <w:trPr>
          <w:trHeight w:hRule="exact" w:val="55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138</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芝麻灰烧面 路缘石（弧形）</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250厚 700*150mm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240</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73.1</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sz w:val="18"/>
                <w:szCs w:val="18"/>
              </w:rPr>
            </w:pPr>
            <w:r w:rsidRPr="00151EFD">
              <w:rPr>
                <w:rFonts w:ascii="仿宋" w:eastAsia="仿宋" w:hAnsi="仿宋" w:hint="eastAsia"/>
                <w:sz w:val="18"/>
                <w:szCs w:val="18"/>
              </w:rPr>
              <w:t>17544.00</w:t>
            </w:r>
          </w:p>
        </w:tc>
      </w:tr>
      <w:tr w:rsidR="00151EFD" w:rsidRPr="00151EFD" w:rsidTr="001F64E3">
        <w:trPr>
          <w:trHeight w:hRule="exact" w:val="425"/>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139</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芝麻灰烧面</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50厚 700*200mm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1800.00</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134.33</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241794.00</w:t>
            </w:r>
          </w:p>
        </w:tc>
      </w:tr>
      <w:tr w:rsidR="00151EFD" w:rsidRPr="00151EFD" w:rsidTr="001F64E3">
        <w:trPr>
          <w:trHeight w:hRule="exact" w:val="432"/>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140</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芝麻黑烧面</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50厚 700*200mm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1200.00</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153.66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184392.00</w:t>
            </w:r>
          </w:p>
        </w:tc>
      </w:tr>
      <w:tr w:rsidR="00151EFD" w:rsidRPr="00151EFD" w:rsidTr="001F64E3">
        <w:trPr>
          <w:trHeight w:hRule="exact" w:val="42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141</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芝麻白烧面</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50厚 700*200mm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1800.00</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124.66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224388.00</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142</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芝麻黑烧面</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30厚 700*200mm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240</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113.76</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27302.40</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143</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芝麻灰烧面</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30厚 700*200mm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240</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94.42</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22660.80</w:t>
            </w:r>
          </w:p>
        </w:tc>
      </w:tr>
      <w:tr w:rsidR="00151EFD" w:rsidRPr="00151EFD" w:rsidTr="001F64E3">
        <w:trPr>
          <w:trHeight w:hRule="exact" w:val="45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144</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芝麻白烧面</w:t>
            </w:r>
          </w:p>
        </w:tc>
        <w:tc>
          <w:tcPr>
            <w:tcW w:w="3685"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30厚 700*600mm</w:t>
            </w:r>
          </w:p>
        </w:tc>
        <w:tc>
          <w:tcPr>
            <w:tcW w:w="567"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350</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84.75</w:t>
            </w:r>
          </w:p>
        </w:tc>
        <w:tc>
          <w:tcPr>
            <w:tcW w:w="120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hint="eastAsia"/>
                <w:sz w:val="18"/>
                <w:szCs w:val="18"/>
              </w:rPr>
              <w:t>29662.50</w:t>
            </w:r>
          </w:p>
        </w:tc>
      </w:tr>
      <w:tr w:rsidR="00151EFD" w:rsidRPr="00151EFD" w:rsidTr="001F64E3">
        <w:trPr>
          <w:trHeight w:hRule="exact" w:val="586"/>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lastRenderedPageBreak/>
              <w:t>145</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赣州中恒江涌房地产开发有限公司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赣州经济技术开发区中恒涌泉商业中心项目园林工程</w:t>
            </w: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芝麻灰平缘石</w:t>
            </w: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100厚150*700mm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214.6</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29.02</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6227.69</w:t>
            </w:r>
          </w:p>
        </w:tc>
      </w:tr>
      <w:tr w:rsidR="00151EFD" w:rsidRPr="00151EFD" w:rsidTr="001F64E3">
        <w:trPr>
          <w:trHeight w:hRule="exact" w:val="694"/>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146</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芝麻灰平缘石（弧形）</w:t>
            </w: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100厚150*700mm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107.3</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29.02</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3113.85</w:t>
            </w:r>
          </w:p>
        </w:tc>
      </w:tr>
      <w:tr w:rsidR="00151EFD" w:rsidRPr="00151EFD" w:rsidTr="001F64E3">
        <w:trPr>
          <w:trHeight w:hRule="exact" w:val="576"/>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147</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芝麻白花岗岩路缘石</w:t>
            </w: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700*350*150mm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251.77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103.55</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26070.78</w:t>
            </w:r>
          </w:p>
        </w:tc>
      </w:tr>
      <w:tr w:rsidR="00151EFD" w:rsidRPr="00151EFD" w:rsidTr="001F64E3">
        <w:trPr>
          <w:trHeight w:hRule="exact" w:val="708"/>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148</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芝麻白花岗岩路缘石（弧形）</w:t>
            </w: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700*350*150mm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125.88</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103.55</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13034.87</w:t>
            </w:r>
          </w:p>
        </w:tc>
      </w:tr>
      <w:tr w:rsidR="00151EFD" w:rsidRPr="00151EFD" w:rsidTr="001F64E3">
        <w:trPr>
          <w:trHeight w:hRule="exact" w:val="443"/>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149</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芝麻白花岗石</w:t>
            </w: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700*100*150mm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89.17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30.43</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2713.44</w:t>
            </w:r>
          </w:p>
        </w:tc>
      </w:tr>
      <w:tr w:rsidR="00151EFD" w:rsidRPr="00151EFD" w:rsidTr="009059F8">
        <w:trPr>
          <w:trHeight w:hRule="exact" w:val="542"/>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150</w:t>
            </w:r>
          </w:p>
        </w:tc>
        <w:tc>
          <w:tcPr>
            <w:tcW w:w="1215"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芝麻白花岗石（弧形）</w:t>
            </w: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700*100*150mm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44.59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30.43</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1356.87</w:t>
            </w:r>
          </w:p>
        </w:tc>
      </w:tr>
      <w:tr w:rsidR="00151EFD" w:rsidRPr="00151EFD" w:rsidTr="001F64E3">
        <w:trPr>
          <w:trHeight w:hRule="exact" w:val="502"/>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151</w:t>
            </w:r>
          </w:p>
        </w:tc>
        <w:tc>
          <w:tcPr>
            <w:tcW w:w="1215" w:type="dxa"/>
            <w:vMerge w:val="restart"/>
            <w:tcBorders>
              <w:top w:val="nil"/>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赣州中恒宝福工业发展有限公司</w:t>
            </w:r>
          </w:p>
        </w:tc>
        <w:tc>
          <w:tcPr>
            <w:tcW w:w="1843" w:type="dxa"/>
            <w:vMerge w:val="restart"/>
            <w:tcBorders>
              <w:top w:val="nil"/>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赣州经济技术开发区叶山科技园(南区)项目</w:t>
            </w: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地砖</w:t>
            </w: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450*400*50芝麻白荔枝面汀步</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4.79</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130.00 </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622.70 </w:t>
            </w:r>
          </w:p>
        </w:tc>
      </w:tr>
      <w:tr w:rsidR="00151EFD" w:rsidRPr="00151EFD" w:rsidTr="001F64E3">
        <w:trPr>
          <w:trHeight w:hRule="exact" w:val="422"/>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152</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路沿石</w:t>
            </w: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花岗岩路缘石（700*350*150）mm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324.917</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259.917 </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65.00 </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126.00 </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40939.54 </w:t>
            </w:r>
          </w:p>
        </w:tc>
      </w:tr>
      <w:tr w:rsidR="00151EFD" w:rsidRPr="00151EFD" w:rsidTr="001F64E3">
        <w:trPr>
          <w:trHeight w:hRule="exact" w:val="428"/>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153</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路沿石</w:t>
            </w: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100厚150*700mm芝麻灰平缘石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193.112 </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36.00 </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6952.03 </w:t>
            </w:r>
          </w:p>
        </w:tc>
      </w:tr>
      <w:tr w:rsidR="00151EFD" w:rsidRPr="00151EFD" w:rsidTr="001F64E3">
        <w:trPr>
          <w:trHeight w:hRule="exact" w:val="567"/>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154</w:t>
            </w:r>
          </w:p>
        </w:tc>
        <w:tc>
          <w:tcPr>
            <w:tcW w:w="1215" w:type="dxa"/>
            <w:vMerge w:val="restart"/>
            <w:tcBorders>
              <w:top w:val="nil"/>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赣州中恒金潭工业发展有限公司</w:t>
            </w:r>
          </w:p>
        </w:tc>
        <w:tc>
          <w:tcPr>
            <w:tcW w:w="1843" w:type="dxa"/>
            <w:vMerge w:val="restart"/>
            <w:tcBorders>
              <w:top w:val="nil"/>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赣州经济技术开发区梨园科技园二期项目</w:t>
            </w: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70*30*8cm芝麻白花岗岩平石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1621.79 </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　</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99.26 </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160978.88 </w:t>
            </w:r>
          </w:p>
        </w:tc>
      </w:tr>
      <w:tr w:rsidR="00151EFD" w:rsidRPr="00151EFD" w:rsidTr="001F64E3">
        <w:trPr>
          <w:trHeight w:hRule="exact" w:val="419"/>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155</w:t>
            </w:r>
          </w:p>
        </w:tc>
        <w:tc>
          <w:tcPr>
            <w:tcW w:w="1215" w:type="dxa"/>
            <w:vMerge/>
            <w:tcBorders>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70*35*15cm芝麻白花岗岩侧石</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1508.87 </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1206.87 </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302.00 </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115.43 </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174168.86 </w:t>
            </w:r>
          </w:p>
        </w:tc>
      </w:tr>
      <w:tr w:rsidR="00151EFD" w:rsidRPr="00151EFD" w:rsidTr="009059F8">
        <w:trPr>
          <w:trHeight w:hRule="exact" w:val="356"/>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156</w:t>
            </w:r>
          </w:p>
        </w:tc>
        <w:tc>
          <w:tcPr>
            <w:tcW w:w="1215" w:type="dxa"/>
            <w:vMerge w:val="restart"/>
            <w:tcBorders>
              <w:top w:val="nil"/>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赣州中恒洋田建设开发有限公司</w:t>
            </w:r>
          </w:p>
        </w:tc>
        <w:tc>
          <w:tcPr>
            <w:tcW w:w="1843" w:type="dxa"/>
            <w:vMerge w:val="restart"/>
            <w:tcBorders>
              <w:top w:val="nil"/>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洋田公寓三期保障性租赁住房项目二标段</w:t>
            </w: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花岗岩侧石70*35*15cm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1727.504</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1381.744 </w:t>
            </w: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345.76 </w:t>
            </w: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115.43 </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right"/>
              <w:rPr>
                <w:rFonts w:ascii="仿宋" w:eastAsia="仿宋" w:hAnsi="仿宋" w:cs="宋体"/>
                <w:sz w:val="18"/>
                <w:szCs w:val="18"/>
              </w:rPr>
            </w:pPr>
            <w:r w:rsidRPr="00151EFD">
              <w:rPr>
                <w:rFonts w:ascii="仿宋" w:eastAsia="仿宋" w:hAnsi="仿宋" w:cs="宋体" w:hint="eastAsia"/>
                <w:sz w:val="18"/>
                <w:szCs w:val="18"/>
              </w:rPr>
              <w:t xml:space="preserve">199405.79 </w:t>
            </w:r>
          </w:p>
        </w:tc>
      </w:tr>
      <w:tr w:rsidR="00151EFD" w:rsidRPr="00151EFD" w:rsidTr="00151EFD">
        <w:trPr>
          <w:trHeight w:hRule="exact" w:val="281"/>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157</w:t>
            </w:r>
          </w:p>
        </w:tc>
        <w:tc>
          <w:tcPr>
            <w:tcW w:w="1215"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left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花岗岩平石70*30*8cm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1706.496 </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99.26 </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right"/>
              <w:rPr>
                <w:rFonts w:ascii="仿宋" w:eastAsia="仿宋" w:hAnsi="仿宋" w:cs="宋体"/>
                <w:sz w:val="18"/>
                <w:szCs w:val="18"/>
              </w:rPr>
            </w:pPr>
            <w:r w:rsidRPr="00151EFD">
              <w:rPr>
                <w:rFonts w:ascii="仿宋" w:eastAsia="仿宋" w:hAnsi="仿宋" w:cs="宋体" w:hint="eastAsia"/>
                <w:sz w:val="18"/>
                <w:szCs w:val="18"/>
              </w:rPr>
              <w:t xml:space="preserve">169386.79 </w:t>
            </w:r>
          </w:p>
        </w:tc>
      </w:tr>
      <w:tr w:rsidR="00151EFD" w:rsidRPr="00151EFD" w:rsidTr="009059F8">
        <w:trPr>
          <w:trHeight w:hRule="exact" w:val="423"/>
        </w:trPr>
        <w:tc>
          <w:tcPr>
            <w:tcW w:w="486" w:type="dxa"/>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158</w:t>
            </w:r>
          </w:p>
        </w:tc>
        <w:tc>
          <w:tcPr>
            <w:tcW w:w="1215" w:type="dxa"/>
            <w:vMerge/>
            <w:tcBorders>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843" w:type="dxa"/>
            <w:vMerge/>
            <w:tcBorders>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3685"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芝麻白花岗岩平缘石700X150X80mm</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m</w:t>
            </w: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911.727 </w:t>
            </w: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sz w:val="18"/>
                <w:szCs w:val="18"/>
              </w:rPr>
            </w:pPr>
            <w:r w:rsidRPr="00151EFD">
              <w:rPr>
                <w:rFonts w:ascii="仿宋" w:eastAsia="仿宋" w:hAnsi="仿宋" w:cs="宋体" w:hint="eastAsia"/>
                <w:sz w:val="18"/>
                <w:szCs w:val="18"/>
              </w:rPr>
              <w:t xml:space="preserve">49.63 </w:t>
            </w: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right"/>
              <w:rPr>
                <w:rFonts w:ascii="仿宋" w:eastAsia="仿宋" w:hAnsi="仿宋" w:cs="宋体"/>
                <w:sz w:val="18"/>
                <w:szCs w:val="18"/>
              </w:rPr>
            </w:pPr>
            <w:r w:rsidRPr="00151EFD">
              <w:rPr>
                <w:rFonts w:ascii="仿宋" w:eastAsia="仿宋" w:hAnsi="仿宋" w:cs="宋体" w:hint="eastAsia"/>
                <w:sz w:val="18"/>
                <w:szCs w:val="18"/>
              </w:rPr>
              <w:t xml:space="preserve">45249.01 </w:t>
            </w:r>
          </w:p>
        </w:tc>
      </w:tr>
      <w:tr w:rsidR="00151EFD" w:rsidRPr="00151EFD" w:rsidTr="00151EFD">
        <w:trPr>
          <w:trHeight w:hRule="exact" w:val="522"/>
        </w:trPr>
        <w:tc>
          <w:tcPr>
            <w:tcW w:w="8647" w:type="dxa"/>
            <w:gridSpan w:val="5"/>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hint="eastAsia"/>
                <w:sz w:val="18"/>
                <w:szCs w:val="18"/>
              </w:rPr>
            </w:pPr>
            <w:r w:rsidRPr="00151EFD">
              <w:rPr>
                <w:rFonts w:ascii="仿宋" w:eastAsia="仿宋" w:hAnsi="仿宋" w:cs="宋体" w:hint="eastAsia"/>
                <w:sz w:val="18"/>
                <w:szCs w:val="18"/>
              </w:rPr>
              <w:t>合计（元）</w:t>
            </w:r>
          </w:p>
        </w:tc>
        <w:tc>
          <w:tcPr>
            <w:tcW w:w="567"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992" w:type="dxa"/>
            <w:tcBorders>
              <w:top w:val="nil"/>
              <w:left w:val="nil"/>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134" w:type="dxa"/>
            <w:tcBorders>
              <w:top w:val="nil"/>
              <w:left w:val="single" w:sz="4" w:space="0" w:color="auto"/>
              <w:bottom w:val="single" w:sz="4" w:space="0" w:color="auto"/>
              <w:right w:val="single" w:sz="4" w:space="0" w:color="auto"/>
            </w:tcBorders>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rsidR="00151EFD" w:rsidRPr="00151EFD" w:rsidRDefault="00151EFD" w:rsidP="001F64E3">
            <w:pPr>
              <w:spacing w:line="240" w:lineRule="exact"/>
              <w:jc w:val="center"/>
              <w:rPr>
                <w:rFonts w:ascii="仿宋" w:eastAsia="仿宋" w:hAnsi="仿宋" w:cs="宋体" w:hint="eastAsia"/>
                <w:sz w:val="18"/>
                <w:szCs w:val="18"/>
              </w:rPr>
            </w:pPr>
          </w:p>
        </w:tc>
        <w:tc>
          <w:tcPr>
            <w:tcW w:w="1206" w:type="dxa"/>
            <w:tcBorders>
              <w:top w:val="nil"/>
              <w:left w:val="nil"/>
              <w:bottom w:val="single" w:sz="4" w:space="0" w:color="auto"/>
              <w:right w:val="single" w:sz="4" w:space="0" w:color="auto"/>
            </w:tcBorders>
            <w:shd w:val="clear" w:color="auto" w:fill="auto"/>
            <w:noWrap/>
            <w:vAlign w:val="center"/>
          </w:tcPr>
          <w:p w:rsidR="00151EFD" w:rsidRPr="00151EFD" w:rsidRDefault="00151EFD" w:rsidP="001F64E3">
            <w:pPr>
              <w:spacing w:line="240" w:lineRule="exact"/>
              <w:jc w:val="center"/>
              <w:rPr>
                <w:rFonts w:ascii="仿宋" w:eastAsia="仿宋" w:hAnsi="仿宋" w:cs="宋体"/>
                <w:color w:val="FF0000"/>
                <w:sz w:val="18"/>
                <w:szCs w:val="18"/>
              </w:rPr>
            </w:pPr>
            <w:r w:rsidRPr="00151EFD">
              <w:rPr>
                <w:rFonts w:ascii="仿宋" w:eastAsia="仿宋" w:hAnsi="仿宋" w:cs="宋体"/>
                <w:color w:val="FF0000"/>
                <w:sz w:val="18"/>
                <w:szCs w:val="18"/>
                <w:highlight w:val="yellow"/>
              </w:rPr>
              <w:t>10371219.33</w:t>
            </w:r>
          </w:p>
        </w:tc>
      </w:tr>
      <w:tr w:rsidR="00151EFD" w:rsidRPr="00151EFD" w:rsidTr="00151EFD">
        <w:trPr>
          <w:trHeight w:hRule="exact" w:val="800"/>
        </w:trPr>
        <w:tc>
          <w:tcPr>
            <w:tcW w:w="14884" w:type="dxa"/>
            <w:gridSpan w:val="11"/>
            <w:tcBorders>
              <w:top w:val="nil"/>
              <w:left w:val="single" w:sz="4" w:space="0" w:color="auto"/>
              <w:bottom w:val="single" w:sz="4" w:space="0" w:color="auto"/>
              <w:right w:val="single" w:sz="4" w:space="0" w:color="auto"/>
            </w:tcBorders>
            <w:shd w:val="clear" w:color="auto" w:fill="auto"/>
            <w:noWrap/>
            <w:vAlign w:val="center"/>
          </w:tcPr>
          <w:p w:rsidR="00151EFD" w:rsidRPr="00151EFD" w:rsidRDefault="00151EFD" w:rsidP="001F64E3">
            <w:pPr>
              <w:spacing w:line="240" w:lineRule="exact"/>
              <w:rPr>
                <w:rFonts w:ascii="仿宋" w:eastAsia="仿宋" w:hAnsi="仿宋" w:cs="仿宋"/>
                <w:b/>
                <w:sz w:val="18"/>
                <w:szCs w:val="18"/>
              </w:rPr>
            </w:pPr>
            <w:r w:rsidRPr="00151EFD">
              <w:rPr>
                <w:rFonts w:ascii="仿宋" w:eastAsia="仿宋" w:hAnsi="仿宋" w:cs="仿宋" w:hint="eastAsia"/>
                <w:b/>
                <w:sz w:val="18"/>
                <w:szCs w:val="18"/>
              </w:rPr>
              <w:t>注：1、本项目包括但不限于：材料费、运输费、加工费（倒角）、装卸费、辅材费、管理费、包装费、（利润等一切费用）。</w:t>
            </w:r>
          </w:p>
          <w:p w:rsidR="00151EFD" w:rsidRPr="00151EFD" w:rsidRDefault="00151EFD" w:rsidP="001F64E3">
            <w:pPr>
              <w:spacing w:line="240" w:lineRule="exact"/>
              <w:rPr>
                <w:rFonts w:ascii="仿宋" w:eastAsia="仿宋" w:hAnsi="仿宋" w:cs="宋体" w:hint="eastAsia"/>
                <w:sz w:val="18"/>
                <w:szCs w:val="18"/>
              </w:rPr>
            </w:pPr>
            <w:r w:rsidRPr="00151EFD">
              <w:rPr>
                <w:rFonts w:ascii="仿宋" w:eastAsia="仿宋" w:hAnsi="仿宋" w:cs="仿宋" w:hint="eastAsia"/>
                <w:b/>
                <w:sz w:val="18"/>
                <w:szCs w:val="18"/>
              </w:rPr>
              <w:t>2、投标人根据项目经验，综合考虑报价，不另新增弧形、梯形报价。</w:t>
            </w:r>
          </w:p>
        </w:tc>
      </w:tr>
    </w:tbl>
    <w:p w:rsidR="00DF7964" w:rsidRPr="00151EFD" w:rsidRDefault="00DF7964" w:rsidP="009059F8">
      <w:pPr>
        <w:pStyle w:val="a4"/>
        <w:spacing w:line="240" w:lineRule="exact"/>
        <w:ind w:left="0"/>
        <w:rPr>
          <w:rFonts w:ascii="仿宋" w:eastAsia="仿宋" w:hAnsi="仿宋"/>
        </w:rPr>
      </w:pPr>
      <w:bookmarkStart w:id="2" w:name="_GoBack"/>
      <w:bookmarkEnd w:id="2"/>
    </w:p>
    <w:sectPr w:rsidR="00DF7964" w:rsidRPr="00151EFD" w:rsidSect="002C514A">
      <w:pgSz w:w="16838" w:h="11906" w:orient="landscape"/>
      <w:pgMar w:top="1418" w:right="1440" w:bottom="1418"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2E" w:rsidRDefault="0080502E">
      <w:r>
        <w:separator/>
      </w:r>
    </w:p>
  </w:endnote>
  <w:endnote w:type="continuationSeparator" w:id="0">
    <w:p w:rsidR="0080502E" w:rsidRDefault="0080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创艺简黑体">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AA" w:rsidRDefault="00415EAA">
    <w:pPr>
      <w:pStyle w:val="a7"/>
      <w:jc w:val="center"/>
      <w:rPr>
        <w:rStyle w:val="ab"/>
        <w:rFonts w:ascii="仿宋" w:eastAsia="仿宋" w:hAnsi="仿宋"/>
      </w:rPr>
    </w:pPr>
    <w:r>
      <w:rPr>
        <w:rFonts w:ascii="仿宋" w:eastAsia="仿宋" w:hAnsi="仿宋" w:hint="eastAsia"/>
      </w:rPr>
      <w:t>第</w:t>
    </w:r>
    <w:r>
      <w:rPr>
        <w:rFonts w:ascii="仿宋" w:eastAsia="仿宋" w:hAnsi="仿宋"/>
      </w:rPr>
      <w:fldChar w:fldCharType="begin"/>
    </w:r>
    <w:r>
      <w:rPr>
        <w:rFonts w:ascii="仿宋" w:eastAsia="仿宋" w:hAnsi="仿宋"/>
      </w:rPr>
      <w:instrText xml:space="preserve"> PAGE   \* MERGEFORMAT </w:instrText>
    </w:r>
    <w:r>
      <w:rPr>
        <w:rFonts w:ascii="仿宋" w:eastAsia="仿宋" w:hAnsi="仿宋"/>
      </w:rPr>
      <w:fldChar w:fldCharType="separate"/>
    </w:r>
    <w:r w:rsidR="009059F8" w:rsidRPr="009059F8">
      <w:rPr>
        <w:rFonts w:ascii="仿宋" w:eastAsia="仿宋" w:hAnsi="仿宋"/>
        <w:noProof/>
        <w:lang w:val="zh-CN"/>
      </w:rPr>
      <w:t>3</w:t>
    </w:r>
    <w:r>
      <w:rPr>
        <w:rFonts w:ascii="仿宋" w:eastAsia="仿宋" w:hAnsi="仿宋"/>
      </w:rPr>
      <w:fldChar w:fldCharType="end"/>
    </w:r>
    <w:r>
      <w:rPr>
        <w:rFonts w:ascii="仿宋" w:eastAsia="仿宋" w:hAnsi="仿宋" w:hint="eastAsia"/>
      </w:rPr>
      <w:t>页，共</w:t>
    </w:r>
    <w:r>
      <w:rPr>
        <w:rFonts w:ascii="仿宋" w:eastAsia="仿宋" w:hAnsi="仿宋"/>
      </w:rPr>
      <w:fldChar w:fldCharType="begin"/>
    </w:r>
    <w:r>
      <w:rPr>
        <w:rFonts w:ascii="仿宋" w:eastAsia="仿宋" w:hAnsi="仿宋"/>
      </w:rPr>
      <w:instrText xml:space="preserve"> NUMPAGES   \* MERGEFORMAT </w:instrText>
    </w:r>
    <w:r>
      <w:rPr>
        <w:rFonts w:ascii="仿宋" w:eastAsia="仿宋" w:hAnsi="仿宋"/>
      </w:rPr>
      <w:fldChar w:fldCharType="separate"/>
    </w:r>
    <w:r w:rsidR="009059F8">
      <w:rPr>
        <w:rFonts w:ascii="仿宋" w:eastAsia="仿宋" w:hAnsi="仿宋"/>
        <w:noProof/>
      </w:rPr>
      <w:t>13</w:t>
    </w:r>
    <w:r>
      <w:rPr>
        <w:rFonts w:ascii="仿宋" w:eastAsia="仿宋" w:hAnsi="仿宋"/>
      </w:rPr>
      <w:fldChar w:fldCharType="end"/>
    </w:r>
    <w:r>
      <w:rPr>
        <w:rFonts w:ascii="仿宋" w:eastAsia="仿宋" w:hAnsi="仿宋"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2E" w:rsidRDefault="0080502E">
      <w:r>
        <w:separator/>
      </w:r>
    </w:p>
  </w:footnote>
  <w:footnote w:type="continuationSeparator" w:id="0">
    <w:p w:rsidR="0080502E" w:rsidRDefault="00805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4AEFD"/>
    <w:multiLevelType w:val="singleLevel"/>
    <w:tmpl w:val="9604AEFD"/>
    <w:lvl w:ilvl="0">
      <w:start w:val="5"/>
      <w:numFmt w:val="chineseCounting"/>
      <w:suff w:val="nothing"/>
      <w:lvlText w:val="%1、"/>
      <w:lvlJc w:val="left"/>
      <w:rPr>
        <w:rFonts w:hint="eastAsia"/>
      </w:rPr>
    </w:lvl>
  </w:abstractNum>
  <w:abstractNum w:abstractNumId="1">
    <w:nsid w:val="D43681D5"/>
    <w:multiLevelType w:val="singleLevel"/>
    <w:tmpl w:val="D43681D5"/>
    <w:lvl w:ilvl="0">
      <w:start w:val="1"/>
      <w:numFmt w:val="decimal"/>
      <w:suff w:val="nothing"/>
      <w:lvlText w:val="（%1）"/>
      <w:lvlJc w:val="left"/>
      <w:pPr>
        <w:ind w:left="-60"/>
      </w:pPr>
    </w:lvl>
  </w:abstractNum>
  <w:abstractNum w:abstractNumId="2">
    <w:nsid w:val="F189E51E"/>
    <w:multiLevelType w:val="singleLevel"/>
    <w:tmpl w:val="F189E51E"/>
    <w:lvl w:ilvl="0">
      <w:start w:val="1"/>
      <w:numFmt w:val="chineseCounting"/>
      <w:suff w:val="nothing"/>
      <w:lvlText w:val="%1、"/>
      <w:lvlJc w:val="left"/>
      <w:rPr>
        <w:rFonts w:hint="eastAsia"/>
      </w:rPr>
    </w:lvl>
  </w:abstractNum>
  <w:abstractNum w:abstractNumId="3">
    <w:nsid w:val="F1F9CC3B"/>
    <w:multiLevelType w:val="singleLevel"/>
    <w:tmpl w:val="F1F9CC3B"/>
    <w:lvl w:ilvl="0">
      <w:start w:val="1"/>
      <w:numFmt w:val="decimal"/>
      <w:lvlText w:val="%1."/>
      <w:lvlJc w:val="left"/>
      <w:pPr>
        <w:tabs>
          <w:tab w:val="num" w:pos="312"/>
        </w:tabs>
      </w:pPr>
    </w:lvl>
  </w:abstractNum>
  <w:abstractNum w:abstractNumId="4">
    <w:nsid w:val="0EA38424"/>
    <w:multiLevelType w:val="singleLevel"/>
    <w:tmpl w:val="0EA38424"/>
    <w:lvl w:ilvl="0">
      <w:start w:val="1"/>
      <w:numFmt w:val="chineseCounting"/>
      <w:suff w:val="nothing"/>
      <w:lvlText w:val="第%1章　"/>
      <w:lvlJc w:val="left"/>
      <w:rPr>
        <w:rFonts w:hint="eastAsia"/>
      </w:rPr>
    </w:lvl>
  </w:abstractNum>
  <w:abstractNum w:abstractNumId="5">
    <w:nsid w:val="3AF20BD7"/>
    <w:multiLevelType w:val="singleLevel"/>
    <w:tmpl w:val="3AF20BD7"/>
    <w:lvl w:ilvl="0">
      <w:start w:val="1"/>
      <w:numFmt w:val="decimal"/>
      <w:suff w:val="nothing"/>
      <w:lvlText w:val="%1、"/>
      <w:lvlJc w:val="left"/>
    </w:lvl>
  </w:abstractNum>
  <w:abstractNum w:abstractNumId="6">
    <w:nsid w:val="48C854F2"/>
    <w:multiLevelType w:val="multilevel"/>
    <w:tmpl w:val="48C854F2"/>
    <w:lvl w:ilvl="0">
      <w:start w:val="1"/>
      <w:numFmt w:val="decimal"/>
      <w:lvlText w:val="%1."/>
      <w:lvlJc w:val="left"/>
      <w:pPr>
        <w:tabs>
          <w:tab w:val="num" w:pos="920"/>
        </w:tabs>
        <w:ind w:left="920" w:hanging="36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7">
    <w:nsid w:val="560B2F6F"/>
    <w:multiLevelType w:val="singleLevel"/>
    <w:tmpl w:val="560B2F6F"/>
    <w:lvl w:ilvl="0">
      <w:start w:val="5"/>
      <w:numFmt w:val="chineseCounting"/>
      <w:suff w:val="space"/>
      <w:lvlText w:val="第%1章"/>
      <w:lvlJc w:val="left"/>
      <w:rPr>
        <w:sz w:val="36"/>
        <w:szCs w:val="36"/>
      </w:rPr>
    </w:lvl>
  </w:abstractNum>
  <w:abstractNum w:abstractNumId="8">
    <w:nsid w:val="577FD4EC"/>
    <w:multiLevelType w:val="singleLevel"/>
    <w:tmpl w:val="577FD4EC"/>
    <w:lvl w:ilvl="0">
      <w:start w:val="1"/>
      <w:numFmt w:val="chineseCounting"/>
      <w:suff w:val="space"/>
      <w:lvlText w:val="第%1条"/>
      <w:lvlJc w:val="left"/>
      <w:rPr>
        <w:rFonts w:cs="Times New Roman"/>
      </w:rPr>
    </w:lvl>
  </w:abstractNum>
  <w:num w:numId="1">
    <w:abstractNumId w:val="4"/>
  </w:num>
  <w:num w:numId="2">
    <w:abstractNumId w:val="2"/>
  </w:num>
  <w:num w:numId="3">
    <w:abstractNumId w:val="3"/>
  </w:num>
  <w:num w:numId="4">
    <w:abstractNumId w:val="8"/>
  </w:num>
  <w:num w:numId="5">
    <w:abstractNumId w:val="1"/>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wODZlMjdiNTFiNjRlNzc0ZjEyOWZkYzFmNjhjODcifQ=="/>
  </w:docVars>
  <w:rsids>
    <w:rsidRoot w:val="00172A27"/>
    <w:rsid w:val="00005A8C"/>
    <w:rsid w:val="00026D75"/>
    <w:rsid w:val="00033150"/>
    <w:rsid w:val="0003421C"/>
    <w:rsid w:val="000374B0"/>
    <w:rsid w:val="000463F8"/>
    <w:rsid w:val="00046DA3"/>
    <w:rsid w:val="00051DC4"/>
    <w:rsid w:val="000B514E"/>
    <w:rsid w:val="000B6CB5"/>
    <w:rsid w:val="000C1C6D"/>
    <w:rsid w:val="000D01F6"/>
    <w:rsid w:val="000E01D4"/>
    <w:rsid w:val="000F6DD1"/>
    <w:rsid w:val="00102632"/>
    <w:rsid w:val="00107CCB"/>
    <w:rsid w:val="0011643C"/>
    <w:rsid w:val="00117383"/>
    <w:rsid w:val="00132C58"/>
    <w:rsid w:val="00136CA6"/>
    <w:rsid w:val="00137245"/>
    <w:rsid w:val="00145077"/>
    <w:rsid w:val="00150F68"/>
    <w:rsid w:val="00151EFD"/>
    <w:rsid w:val="00162B7E"/>
    <w:rsid w:val="0016729A"/>
    <w:rsid w:val="00171A20"/>
    <w:rsid w:val="00171F20"/>
    <w:rsid w:val="00172A27"/>
    <w:rsid w:val="00172D64"/>
    <w:rsid w:val="00172E55"/>
    <w:rsid w:val="00176528"/>
    <w:rsid w:val="00195F93"/>
    <w:rsid w:val="001A2E35"/>
    <w:rsid w:val="001B2F09"/>
    <w:rsid w:val="001B5371"/>
    <w:rsid w:val="001C2954"/>
    <w:rsid w:val="001E7909"/>
    <w:rsid w:val="001E79C7"/>
    <w:rsid w:val="001F2852"/>
    <w:rsid w:val="001F3069"/>
    <w:rsid w:val="001F5F0C"/>
    <w:rsid w:val="0022057F"/>
    <w:rsid w:val="00230822"/>
    <w:rsid w:val="00233421"/>
    <w:rsid w:val="00252175"/>
    <w:rsid w:val="00277660"/>
    <w:rsid w:val="002818C5"/>
    <w:rsid w:val="00285280"/>
    <w:rsid w:val="002866B8"/>
    <w:rsid w:val="00292975"/>
    <w:rsid w:val="002A6B2E"/>
    <w:rsid w:val="002B14D1"/>
    <w:rsid w:val="002C4F80"/>
    <w:rsid w:val="002C4F89"/>
    <w:rsid w:val="002C514A"/>
    <w:rsid w:val="002D14A4"/>
    <w:rsid w:val="002D7FC9"/>
    <w:rsid w:val="002E296D"/>
    <w:rsid w:val="00314829"/>
    <w:rsid w:val="00332CE1"/>
    <w:rsid w:val="00342C81"/>
    <w:rsid w:val="003562ED"/>
    <w:rsid w:val="0035682B"/>
    <w:rsid w:val="003702B2"/>
    <w:rsid w:val="00381F55"/>
    <w:rsid w:val="003832CD"/>
    <w:rsid w:val="003908FB"/>
    <w:rsid w:val="00393542"/>
    <w:rsid w:val="003A0C57"/>
    <w:rsid w:val="003A3C35"/>
    <w:rsid w:val="003A7F96"/>
    <w:rsid w:val="003B0D06"/>
    <w:rsid w:val="003B0F21"/>
    <w:rsid w:val="003B232C"/>
    <w:rsid w:val="003B2871"/>
    <w:rsid w:val="003B3DA5"/>
    <w:rsid w:val="003B7968"/>
    <w:rsid w:val="003C0E38"/>
    <w:rsid w:val="003D5BAD"/>
    <w:rsid w:val="003E2438"/>
    <w:rsid w:val="003F3243"/>
    <w:rsid w:val="00404927"/>
    <w:rsid w:val="00405A21"/>
    <w:rsid w:val="00415EAA"/>
    <w:rsid w:val="004167D2"/>
    <w:rsid w:val="00432194"/>
    <w:rsid w:val="00441BE1"/>
    <w:rsid w:val="004735BA"/>
    <w:rsid w:val="00475524"/>
    <w:rsid w:val="00483BF9"/>
    <w:rsid w:val="00485D85"/>
    <w:rsid w:val="0049081A"/>
    <w:rsid w:val="00492EE5"/>
    <w:rsid w:val="004A2F86"/>
    <w:rsid w:val="004A369B"/>
    <w:rsid w:val="004B4772"/>
    <w:rsid w:val="004C08D6"/>
    <w:rsid w:val="004C5499"/>
    <w:rsid w:val="004C5F2A"/>
    <w:rsid w:val="004E17FD"/>
    <w:rsid w:val="004E27AF"/>
    <w:rsid w:val="004E2D6E"/>
    <w:rsid w:val="004E609D"/>
    <w:rsid w:val="004E7CBA"/>
    <w:rsid w:val="004F03B6"/>
    <w:rsid w:val="004F6C11"/>
    <w:rsid w:val="004F716F"/>
    <w:rsid w:val="005042A8"/>
    <w:rsid w:val="005321C9"/>
    <w:rsid w:val="00541B88"/>
    <w:rsid w:val="00541E52"/>
    <w:rsid w:val="005421EF"/>
    <w:rsid w:val="00544630"/>
    <w:rsid w:val="00551A90"/>
    <w:rsid w:val="00567862"/>
    <w:rsid w:val="005852A7"/>
    <w:rsid w:val="005953F4"/>
    <w:rsid w:val="005B4252"/>
    <w:rsid w:val="005B4D07"/>
    <w:rsid w:val="005B5B20"/>
    <w:rsid w:val="005D3960"/>
    <w:rsid w:val="005E2A06"/>
    <w:rsid w:val="005E3A4D"/>
    <w:rsid w:val="005E7F54"/>
    <w:rsid w:val="005F2106"/>
    <w:rsid w:val="005F3D29"/>
    <w:rsid w:val="005F720E"/>
    <w:rsid w:val="006038F3"/>
    <w:rsid w:val="006107BC"/>
    <w:rsid w:val="00623EB9"/>
    <w:rsid w:val="0062574C"/>
    <w:rsid w:val="00625B46"/>
    <w:rsid w:val="0063653D"/>
    <w:rsid w:val="0065193D"/>
    <w:rsid w:val="00661153"/>
    <w:rsid w:val="006615F3"/>
    <w:rsid w:val="00663220"/>
    <w:rsid w:val="00666FD2"/>
    <w:rsid w:val="00671864"/>
    <w:rsid w:val="00672968"/>
    <w:rsid w:val="00684786"/>
    <w:rsid w:val="006877E4"/>
    <w:rsid w:val="006A09A1"/>
    <w:rsid w:val="006A606E"/>
    <w:rsid w:val="006A66D5"/>
    <w:rsid w:val="006D1F61"/>
    <w:rsid w:val="006D6D4D"/>
    <w:rsid w:val="006D7569"/>
    <w:rsid w:val="006E0890"/>
    <w:rsid w:val="006E7DD9"/>
    <w:rsid w:val="006F1A2E"/>
    <w:rsid w:val="006F556A"/>
    <w:rsid w:val="007128D7"/>
    <w:rsid w:val="00717583"/>
    <w:rsid w:val="007209D5"/>
    <w:rsid w:val="0074036E"/>
    <w:rsid w:val="00740958"/>
    <w:rsid w:val="00751312"/>
    <w:rsid w:val="00751DD4"/>
    <w:rsid w:val="00770B22"/>
    <w:rsid w:val="00772F2B"/>
    <w:rsid w:val="0077598A"/>
    <w:rsid w:val="0078069C"/>
    <w:rsid w:val="007A1DCF"/>
    <w:rsid w:val="007A739C"/>
    <w:rsid w:val="007B1DC7"/>
    <w:rsid w:val="007B5345"/>
    <w:rsid w:val="007D4709"/>
    <w:rsid w:val="007F2F71"/>
    <w:rsid w:val="007F6B4A"/>
    <w:rsid w:val="0080502E"/>
    <w:rsid w:val="008109A1"/>
    <w:rsid w:val="008120D2"/>
    <w:rsid w:val="00830388"/>
    <w:rsid w:val="00832CD6"/>
    <w:rsid w:val="00834B17"/>
    <w:rsid w:val="00856E85"/>
    <w:rsid w:val="0086068F"/>
    <w:rsid w:val="00876202"/>
    <w:rsid w:val="00885288"/>
    <w:rsid w:val="00897662"/>
    <w:rsid w:val="008C6847"/>
    <w:rsid w:val="008D0EEF"/>
    <w:rsid w:val="008D2EF3"/>
    <w:rsid w:val="008E7A5F"/>
    <w:rsid w:val="009059F8"/>
    <w:rsid w:val="009170C5"/>
    <w:rsid w:val="00917DFE"/>
    <w:rsid w:val="00931A41"/>
    <w:rsid w:val="00933842"/>
    <w:rsid w:val="00933BCD"/>
    <w:rsid w:val="00934137"/>
    <w:rsid w:val="00941C93"/>
    <w:rsid w:val="00952E21"/>
    <w:rsid w:val="0095456E"/>
    <w:rsid w:val="009574ED"/>
    <w:rsid w:val="00964351"/>
    <w:rsid w:val="00977BFE"/>
    <w:rsid w:val="009929DC"/>
    <w:rsid w:val="00993D86"/>
    <w:rsid w:val="009A30A3"/>
    <w:rsid w:val="009A55A6"/>
    <w:rsid w:val="009B2403"/>
    <w:rsid w:val="009B6475"/>
    <w:rsid w:val="009C39CF"/>
    <w:rsid w:val="009C41CD"/>
    <w:rsid w:val="009D4AEA"/>
    <w:rsid w:val="009D7A7B"/>
    <w:rsid w:val="009E7AED"/>
    <w:rsid w:val="009F5740"/>
    <w:rsid w:val="00A11CAC"/>
    <w:rsid w:val="00A12469"/>
    <w:rsid w:val="00A12ED3"/>
    <w:rsid w:val="00A133F7"/>
    <w:rsid w:val="00A143B7"/>
    <w:rsid w:val="00A1599F"/>
    <w:rsid w:val="00A15FC7"/>
    <w:rsid w:val="00A26D79"/>
    <w:rsid w:val="00A34D26"/>
    <w:rsid w:val="00A35D2B"/>
    <w:rsid w:val="00A416FC"/>
    <w:rsid w:val="00A808A3"/>
    <w:rsid w:val="00A8382D"/>
    <w:rsid w:val="00A86C0F"/>
    <w:rsid w:val="00A91A63"/>
    <w:rsid w:val="00A97999"/>
    <w:rsid w:val="00AA1560"/>
    <w:rsid w:val="00AA397D"/>
    <w:rsid w:val="00AA6381"/>
    <w:rsid w:val="00AC0B63"/>
    <w:rsid w:val="00AC1F0E"/>
    <w:rsid w:val="00AE6521"/>
    <w:rsid w:val="00AF0A63"/>
    <w:rsid w:val="00B02AE9"/>
    <w:rsid w:val="00B02E07"/>
    <w:rsid w:val="00B03556"/>
    <w:rsid w:val="00B05AA6"/>
    <w:rsid w:val="00B20D75"/>
    <w:rsid w:val="00B34F2F"/>
    <w:rsid w:val="00B35991"/>
    <w:rsid w:val="00B623F8"/>
    <w:rsid w:val="00B67FA9"/>
    <w:rsid w:val="00B73E74"/>
    <w:rsid w:val="00B73FBD"/>
    <w:rsid w:val="00B77604"/>
    <w:rsid w:val="00B829B9"/>
    <w:rsid w:val="00B86D20"/>
    <w:rsid w:val="00B91301"/>
    <w:rsid w:val="00B914BB"/>
    <w:rsid w:val="00B968F0"/>
    <w:rsid w:val="00BA4DCD"/>
    <w:rsid w:val="00BA7DF5"/>
    <w:rsid w:val="00BB47F2"/>
    <w:rsid w:val="00BC129A"/>
    <w:rsid w:val="00BD1CF6"/>
    <w:rsid w:val="00BD472A"/>
    <w:rsid w:val="00BF44F9"/>
    <w:rsid w:val="00BF7F9F"/>
    <w:rsid w:val="00C002C7"/>
    <w:rsid w:val="00C17096"/>
    <w:rsid w:val="00C171E8"/>
    <w:rsid w:val="00C3024E"/>
    <w:rsid w:val="00C36475"/>
    <w:rsid w:val="00C53A1E"/>
    <w:rsid w:val="00C558C5"/>
    <w:rsid w:val="00C55CCD"/>
    <w:rsid w:val="00C71BBF"/>
    <w:rsid w:val="00C723C3"/>
    <w:rsid w:val="00C93FA2"/>
    <w:rsid w:val="00C976AB"/>
    <w:rsid w:val="00CA086A"/>
    <w:rsid w:val="00CA1065"/>
    <w:rsid w:val="00CA4F12"/>
    <w:rsid w:val="00CC1F63"/>
    <w:rsid w:val="00CD016F"/>
    <w:rsid w:val="00CD2F1E"/>
    <w:rsid w:val="00CD4863"/>
    <w:rsid w:val="00CE2A65"/>
    <w:rsid w:val="00CE5EA2"/>
    <w:rsid w:val="00CF2C7E"/>
    <w:rsid w:val="00CF3650"/>
    <w:rsid w:val="00CF4FB9"/>
    <w:rsid w:val="00D105A9"/>
    <w:rsid w:val="00D10664"/>
    <w:rsid w:val="00D12CB6"/>
    <w:rsid w:val="00D25CAE"/>
    <w:rsid w:val="00D30F83"/>
    <w:rsid w:val="00D67004"/>
    <w:rsid w:val="00D72C30"/>
    <w:rsid w:val="00D74946"/>
    <w:rsid w:val="00DA6B81"/>
    <w:rsid w:val="00DC505F"/>
    <w:rsid w:val="00DC5BAF"/>
    <w:rsid w:val="00DD31FC"/>
    <w:rsid w:val="00DD73AB"/>
    <w:rsid w:val="00DE55DF"/>
    <w:rsid w:val="00DE56E2"/>
    <w:rsid w:val="00DF7964"/>
    <w:rsid w:val="00E061B5"/>
    <w:rsid w:val="00E11633"/>
    <w:rsid w:val="00E444F8"/>
    <w:rsid w:val="00E639FB"/>
    <w:rsid w:val="00E72D1D"/>
    <w:rsid w:val="00E8094E"/>
    <w:rsid w:val="00EA1DE4"/>
    <w:rsid w:val="00EA3498"/>
    <w:rsid w:val="00EC1376"/>
    <w:rsid w:val="00EC4CFE"/>
    <w:rsid w:val="00EC5332"/>
    <w:rsid w:val="00EC5B02"/>
    <w:rsid w:val="00EC6072"/>
    <w:rsid w:val="00ED01FE"/>
    <w:rsid w:val="00ED747B"/>
    <w:rsid w:val="00EE41F5"/>
    <w:rsid w:val="00EE5C35"/>
    <w:rsid w:val="00EF3A13"/>
    <w:rsid w:val="00F051F8"/>
    <w:rsid w:val="00F1064A"/>
    <w:rsid w:val="00F20FC0"/>
    <w:rsid w:val="00F23E46"/>
    <w:rsid w:val="00F31D43"/>
    <w:rsid w:val="00F364CB"/>
    <w:rsid w:val="00F41704"/>
    <w:rsid w:val="00F543D8"/>
    <w:rsid w:val="00F73BFA"/>
    <w:rsid w:val="00F75109"/>
    <w:rsid w:val="00F75730"/>
    <w:rsid w:val="00F970AC"/>
    <w:rsid w:val="00FA4C56"/>
    <w:rsid w:val="00FB04CF"/>
    <w:rsid w:val="00FB5A00"/>
    <w:rsid w:val="00FC374A"/>
    <w:rsid w:val="00FD06C8"/>
    <w:rsid w:val="00FD072B"/>
    <w:rsid w:val="00FD342E"/>
    <w:rsid w:val="00FE1FEB"/>
    <w:rsid w:val="00FE2E45"/>
    <w:rsid w:val="00FF1487"/>
    <w:rsid w:val="00FF2D4B"/>
    <w:rsid w:val="00FF4423"/>
    <w:rsid w:val="00FF4A3C"/>
    <w:rsid w:val="00FF4B06"/>
    <w:rsid w:val="00FF54DD"/>
    <w:rsid w:val="012339F1"/>
    <w:rsid w:val="09290C2D"/>
    <w:rsid w:val="10667593"/>
    <w:rsid w:val="10B35A73"/>
    <w:rsid w:val="1E7D30F4"/>
    <w:rsid w:val="2D437F1F"/>
    <w:rsid w:val="371E2E84"/>
    <w:rsid w:val="441107AC"/>
    <w:rsid w:val="5A623628"/>
    <w:rsid w:val="7E05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6" w:qFormat="1"/>
    <w:lsdException w:name="toc 7" w:qFormat="1"/>
    <w:lsdException w:name="toc 8" w:qFormat="1"/>
    <w:lsdException w:name="Normal Indent" w:qFormat="1"/>
    <w:lsdException w:name="header" w:semiHidden="0" w:uiPriority="99" w:qFormat="1"/>
    <w:lsdException w:name="footer" w:semiHidden="0" w:uiPriority="99" w:qFormat="1"/>
    <w:lsdException w:name="caption" w:qFormat="1"/>
    <w:lsdException w:name="page number" w:semiHidden="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List Continue" w:qFormat="1"/>
    <w:lsdException w:name="Subtitle" w:semiHidden="0" w:unhideWhenUsed="0" w:qFormat="1"/>
    <w:lsdException w:name="Body Text First Indent 2" w:semiHidden="0" w:unhideWhenUsed="0" w:qFormat="1"/>
    <w:lsdException w:name="Body Text 2"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Pr>
      <w:rFonts w:ascii="Calibri" w:hAnsi="Calibri"/>
      <w:kern w:val="2"/>
      <w:sz w:val="21"/>
      <w:szCs w:val="22"/>
    </w:rPr>
  </w:style>
  <w:style w:type="paragraph" w:styleId="1">
    <w:name w:val="heading 1"/>
    <w:basedOn w:val="a"/>
    <w:next w:val="a"/>
    <w:link w:val="1Char"/>
    <w:qFormat/>
    <w:rsid w:val="00B86D20"/>
    <w:pPr>
      <w:keepNext/>
      <w:widowControl w:val="0"/>
      <w:spacing w:line="440" w:lineRule="exact"/>
      <w:ind w:firstLineChars="200" w:firstLine="200"/>
      <w:outlineLvl w:val="0"/>
    </w:pPr>
    <w:rPr>
      <w:rFonts w:ascii="宋体" w:hAnsi="Times New Roman"/>
      <w:kern w:val="0"/>
      <w:sz w:val="28"/>
      <w:szCs w:val="20"/>
    </w:rPr>
  </w:style>
  <w:style w:type="paragraph" w:styleId="20">
    <w:name w:val="heading 2"/>
    <w:basedOn w:val="a"/>
    <w:next w:val="a"/>
    <w:link w:val="2Char"/>
    <w:qFormat/>
    <w:rsid w:val="00B86D20"/>
    <w:pPr>
      <w:keepNext/>
      <w:keepLines/>
      <w:widowControl w:val="0"/>
      <w:spacing w:before="260" w:after="260" w:line="415" w:lineRule="auto"/>
      <w:ind w:firstLineChars="200" w:firstLine="200"/>
      <w:outlineLvl w:val="1"/>
    </w:pPr>
    <w:rPr>
      <w:rFonts w:ascii="Arial" w:eastAsia="黑体" w:hAnsi="Arial"/>
      <w:b/>
      <w:bCs/>
      <w:kern w:val="0"/>
      <w:sz w:val="32"/>
      <w:szCs w:val="32"/>
    </w:rPr>
  </w:style>
  <w:style w:type="paragraph" w:styleId="3">
    <w:name w:val="heading 3"/>
    <w:basedOn w:val="a"/>
    <w:next w:val="a"/>
    <w:link w:val="3Char"/>
    <w:qFormat/>
    <w:rsid w:val="00B86D20"/>
    <w:pPr>
      <w:keepNext/>
      <w:keepLines/>
      <w:widowControl w:val="0"/>
      <w:spacing w:before="260" w:after="260" w:line="415" w:lineRule="auto"/>
      <w:ind w:firstLineChars="200" w:firstLine="200"/>
      <w:outlineLvl w:val="2"/>
    </w:pPr>
    <w:rPr>
      <w:rFonts w:ascii="Times New Roman" w:hAnsi="Times New Roman"/>
      <w:b/>
      <w:bCs/>
      <w:kern w:val="0"/>
      <w:sz w:val="32"/>
      <w:szCs w:val="32"/>
    </w:rPr>
  </w:style>
  <w:style w:type="paragraph" w:styleId="4">
    <w:name w:val="heading 4"/>
    <w:basedOn w:val="a"/>
    <w:next w:val="a"/>
    <w:link w:val="4Char"/>
    <w:unhideWhenUsed/>
    <w:qFormat/>
    <w:pPr>
      <w:keepNext/>
      <w:keepLines/>
      <w:widowControl w:val="0"/>
      <w:spacing w:before="280" w:after="290" w:line="376" w:lineRule="auto"/>
      <w:ind w:firstLineChars="200" w:firstLine="200"/>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pPr>
      <w:spacing w:line="360" w:lineRule="auto"/>
      <w:ind w:firstLine="420"/>
    </w:pPr>
    <w:rPr>
      <w:kern w:val="0"/>
      <w:sz w:val="24"/>
    </w:rPr>
  </w:style>
  <w:style w:type="paragraph" w:styleId="a3">
    <w:name w:val="Body Text Indent"/>
    <w:basedOn w:val="a"/>
    <w:next w:val="2"/>
    <w:link w:val="Char"/>
    <w:qFormat/>
    <w:pPr>
      <w:spacing w:after="120"/>
      <w:ind w:leftChars="200" w:left="420"/>
    </w:pPr>
  </w:style>
  <w:style w:type="paragraph" w:styleId="a4">
    <w:name w:val="Body Text"/>
    <w:basedOn w:val="a"/>
    <w:link w:val="Char1"/>
    <w:qFormat/>
    <w:pPr>
      <w:autoSpaceDE w:val="0"/>
      <w:autoSpaceDN w:val="0"/>
      <w:adjustRightInd w:val="0"/>
      <w:spacing w:before="185"/>
      <w:ind w:left="1080"/>
    </w:pPr>
    <w:rPr>
      <w:rFonts w:ascii="宋体" w:hAnsi="Times New Roman" w:cs="宋体"/>
      <w:kern w:val="0"/>
      <w:sz w:val="24"/>
      <w:szCs w:val="24"/>
    </w:rPr>
  </w:style>
  <w:style w:type="paragraph" w:styleId="a5">
    <w:name w:val="Plain Text"/>
    <w:basedOn w:val="a"/>
    <w:link w:val="Char0"/>
    <w:qFormat/>
    <w:rPr>
      <w:rFonts w:ascii="宋体" w:hAnsi="Courier New"/>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Pr>
      <w:sz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nhideWhenUsed/>
    <w:qFormat/>
  </w:style>
  <w:style w:type="character" w:styleId="ac">
    <w:name w:val="FollowedHyperlink"/>
    <w:basedOn w:val="a0"/>
    <w:uiPriority w:val="99"/>
    <w:unhideWhenUsed/>
    <w:qFormat/>
    <w:rPr>
      <w:color w:val="800080" w:themeColor="followedHyperlink"/>
      <w:u w:val="single"/>
    </w:rPr>
  </w:style>
  <w:style w:type="character" w:styleId="ad">
    <w:name w:val="Hyperlink"/>
    <w:uiPriority w:val="99"/>
    <w:unhideWhenUsed/>
    <w:qFormat/>
    <w:rPr>
      <w:color w:val="000000"/>
      <w:u w:val="none"/>
    </w:r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character" w:customStyle="1" w:styleId="Char2">
    <w:name w:val="批注框文本 Char"/>
    <w:basedOn w:val="a0"/>
    <w:link w:val="a6"/>
    <w:uiPriority w:val="99"/>
    <w:qFormat/>
    <w:rPr>
      <w:rFonts w:ascii="Calibri" w:hAnsi="Calibri"/>
      <w:kern w:val="2"/>
      <w:sz w:val="18"/>
      <w:szCs w:val="18"/>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1Char">
    <w:name w:val="标题 1 Char"/>
    <w:basedOn w:val="a0"/>
    <w:link w:val="1"/>
    <w:rsid w:val="00B86D20"/>
    <w:rPr>
      <w:rFonts w:ascii="宋体"/>
      <w:sz w:val="28"/>
    </w:rPr>
  </w:style>
  <w:style w:type="character" w:customStyle="1" w:styleId="2Char">
    <w:name w:val="标题 2 Char"/>
    <w:basedOn w:val="a0"/>
    <w:link w:val="20"/>
    <w:qFormat/>
    <w:rsid w:val="00B86D20"/>
    <w:rPr>
      <w:rFonts w:ascii="Arial" w:eastAsia="黑体" w:hAnsi="Arial"/>
      <w:b/>
      <w:bCs/>
      <w:sz w:val="32"/>
      <w:szCs w:val="32"/>
    </w:rPr>
  </w:style>
  <w:style w:type="character" w:customStyle="1" w:styleId="3Char">
    <w:name w:val="标题 3 Char"/>
    <w:basedOn w:val="a0"/>
    <w:link w:val="3"/>
    <w:qFormat/>
    <w:rsid w:val="00B86D20"/>
    <w:rPr>
      <w:b/>
      <w:bCs/>
      <w:sz w:val="32"/>
      <w:szCs w:val="32"/>
    </w:rPr>
  </w:style>
  <w:style w:type="paragraph" w:styleId="ae">
    <w:name w:val="Normal Indent"/>
    <w:basedOn w:val="a"/>
    <w:link w:val="Char5"/>
    <w:qFormat/>
    <w:rsid w:val="00B86D20"/>
    <w:pPr>
      <w:widowControl w:val="0"/>
      <w:spacing w:line="440" w:lineRule="exact"/>
      <w:ind w:firstLineChars="200" w:firstLine="420"/>
    </w:pPr>
    <w:rPr>
      <w:rFonts w:ascii="Times New Roman" w:hAnsi="Times New Roman"/>
      <w:kern w:val="0"/>
      <w:sz w:val="20"/>
      <w:szCs w:val="20"/>
    </w:rPr>
  </w:style>
  <w:style w:type="character" w:customStyle="1" w:styleId="Char5">
    <w:name w:val="正文缩进 Char"/>
    <w:link w:val="ae"/>
    <w:qFormat/>
    <w:rsid w:val="00B86D20"/>
  </w:style>
  <w:style w:type="paragraph" w:styleId="30">
    <w:name w:val="List 3"/>
    <w:basedOn w:val="a"/>
    <w:rsid w:val="00B86D20"/>
    <w:pPr>
      <w:widowControl w:val="0"/>
      <w:spacing w:line="440" w:lineRule="exact"/>
      <w:ind w:leftChars="400" w:left="100" w:hangingChars="200" w:hanging="200"/>
    </w:pPr>
    <w:rPr>
      <w:rFonts w:ascii="Times New Roman" w:hAnsi="Times New Roman"/>
      <w:sz w:val="24"/>
      <w:szCs w:val="20"/>
    </w:rPr>
  </w:style>
  <w:style w:type="paragraph" w:styleId="7">
    <w:name w:val="toc 7"/>
    <w:basedOn w:val="a"/>
    <w:next w:val="a"/>
    <w:qFormat/>
    <w:rsid w:val="00B86D20"/>
    <w:pPr>
      <w:widowControl w:val="0"/>
      <w:spacing w:line="440" w:lineRule="exact"/>
      <w:ind w:left="1260" w:firstLineChars="200" w:firstLine="200"/>
    </w:pPr>
    <w:rPr>
      <w:rFonts w:ascii="Times New Roman" w:hAnsi="Times New Roman"/>
      <w:sz w:val="18"/>
      <w:szCs w:val="18"/>
    </w:rPr>
  </w:style>
  <w:style w:type="paragraph" w:styleId="af">
    <w:name w:val="caption"/>
    <w:basedOn w:val="a"/>
    <w:next w:val="a"/>
    <w:qFormat/>
    <w:rsid w:val="00B86D20"/>
    <w:pPr>
      <w:widowControl w:val="0"/>
      <w:spacing w:line="440" w:lineRule="exact"/>
      <w:ind w:firstLineChars="200" w:firstLine="200"/>
    </w:pPr>
    <w:rPr>
      <w:rFonts w:ascii="Arial" w:eastAsia="黑体" w:hAnsi="Arial" w:cs="Arial"/>
      <w:sz w:val="20"/>
      <w:szCs w:val="20"/>
    </w:rPr>
  </w:style>
  <w:style w:type="paragraph" w:styleId="af0">
    <w:name w:val="Document Map"/>
    <w:basedOn w:val="a"/>
    <w:link w:val="Char6"/>
    <w:qFormat/>
    <w:rsid w:val="00B86D20"/>
    <w:pPr>
      <w:widowControl w:val="0"/>
      <w:shd w:val="clear" w:color="auto" w:fill="000080"/>
      <w:spacing w:line="440" w:lineRule="exact"/>
      <w:ind w:firstLineChars="200" w:firstLine="200"/>
    </w:pPr>
    <w:rPr>
      <w:rFonts w:ascii="Times New Roman" w:hAnsi="Times New Roman"/>
      <w:kern w:val="0"/>
      <w:sz w:val="20"/>
      <w:szCs w:val="20"/>
    </w:rPr>
  </w:style>
  <w:style w:type="character" w:customStyle="1" w:styleId="Char6">
    <w:name w:val="文档结构图 Char"/>
    <w:basedOn w:val="a0"/>
    <w:link w:val="af0"/>
    <w:qFormat/>
    <w:rsid w:val="00B86D20"/>
    <w:rPr>
      <w:shd w:val="clear" w:color="auto" w:fill="000080"/>
    </w:rPr>
  </w:style>
  <w:style w:type="paragraph" w:styleId="af1">
    <w:name w:val="annotation text"/>
    <w:basedOn w:val="a"/>
    <w:link w:val="Char7"/>
    <w:rsid w:val="00B86D20"/>
    <w:pPr>
      <w:widowControl w:val="0"/>
      <w:spacing w:line="440" w:lineRule="exact"/>
      <w:ind w:firstLineChars="200" w:firstLine="200"/>
    </w:pPr>
    <w:rPr>
      <w:rFonts w:ascii="Times New Roman" w:hAnsi="Times New Roman"/>
      <w:kern w:val="0"/>
      <w:sz w:val="20"/>
      <w:szCs w:val="20"/>
    </w:rPr>
  </w:style>
  <w:style w:type="character" w:customStyle="1" w:styleId="Char7">
    <w:name w:val="批注文字 Char"/>
    <w:basedOn w:val="a0"/>
    <w:link w:val="af1"/>
    <w:rsid w:val="00B86D20"/>
  </w:style>
  <w:style w:type="paragraph" w:customStyle="1" w:styleId="Default">
    <w:name w:val="Default"/>
    <w:qFormat/>
    <w:rsid w:val="00B86D20"/>
    <w:pPr>
      <w:widowControl w:val="0"/>
      <w:autoSpaceDE w:val="0"/>
      <w:autoSpaceDN w:val="0"/>
      <w:adjustRightInd w:val="0"/>
    </w:pPr>
    <w:rPr>
      <w:rFonts w:ascii="宋体" w:cs="宋体"/>
      <w:color w:val="000000"/>
      <w:sz w:val="24"/>
      <w:szCs w:val="24"/>
    </w:rPr>
  </w:style>
  <w:style w:type="character" w:customStyle="1" w:styleId="Char8">
    <w:name w:val="正文文本 Char"/>
    <w:rsid w:val="00B86D20"/>
    <w:rPr>
      <w:rFonts w:ascii="Times New Roman" w:eastAsia="宋体" w:hAnsi="Times New Roman" w:cs="Times New Roman"/>
      <w:szCs w:val="20"/>
    </w:rPr>
  </w:style>
  <w:style w:type="character" w:customStyle="1" w:styleId="Char">
    <w:name w:val="正文文本缩进 Char"/>
    <w:link w:val="a3"/>
    <w:rsid w:val="00B86D20"/>
    <w:rPr>
      <w:rFonts w:ascii="Calibri" w:hAnsi="Calibri"/>
      <w:kern w:val="2"/>
      <w:sz w:val="21"/>
      <w:szCs w:val="22"/>
    </w:rPr>
  </w:style>
  <w:style w:type="paragraph" w:styleId="21">
    <w:name w:val="List 2"/>
    <w:basedOn w:val="a"/>
    <w:rsid w:val="00B86D20"/>
    <w:pPr>
      <w:widowControl w:val="0"/>
      <w:spacing w:line="440" w:lineRule="exact"/>
      <w:ind w:leftChars="200" w:left="100" w:hangingChars="200" w:hanging="200"/>
    </w:pPr>
    <w:rPr>
      <w:rFonts w:ascii="Times New Roman" w:hAnsi="Times New Roman"/>
      <w:sz w:val="24"/>
      <w:szCs w:val="20"/>
    </w:rPr>
  </w:style>
  <w:style w:type="paragraph" w:styleId="af2">
    <w:name w:val="List Continue"/>
    <w:basedOn w:val="a"/>
    <w:qFormat/>
    <w:rsid w:val="00B86D20"/>
    <w:pPr>
      <w:widowControl w:val="0"/>
      <w:spacing w:after="120" w:line="440" w:lineRule="exact"/>
      <w:ind w:leftChars="200" w:left="420" w:firstLineChars="200" w:firstLine="200"/>
    </w:pPr>
    <w:rPr>
      <w:rFonts w:ascii="Times New Roman" w:hAnsi="Times New Roman"/>
      <w:sz w:val="24"/>
      <w:szCs w:val="20"/>
    </w:rPr>
  </w:style>
  <w:style w:type="paragraph" w:styleId="af3">
    <w:name w:val="Block Text"/>
    <w:basedOn w:val="a"/>
    <w:rsid w:val="00B86D20"/>
    <w:pPr>
      <w:widowControl w:val="0"/>
      <w:spacing w:before="120" w:after="120" w:line="360" w:lineRule="auto"/>
      <w:ind w:left="525" w:right="202" w:firstLineChars="200" w:firstLine="200"/>
    </w:pPr>
    <w:rPr>
      <w:rFonts w:ascii="宋体" w:hAnsi="宋体"/>
      <w:spacing w:val="-4"/>
      <w:sz w:val="24"/>
      <w:szCs w:val="24"/>
    </w:rPr>
  </w:style>
  <w:style w:type="paragraph" w:styleId="5">
    <w:name w:val="toc 5"/>
    <w:basedOn w:val="a"/>
    <w:next w:val="a"/>
    <w:rsid w:val="00B86D20"/>
    <w:pPr>
      <w:widowControl w:val="0"/>
      <w:spacing w:line="440" w:lineRule="exact"/>
      <w:ind w:left="840" w:firstLineChars="200" w:firstLine="200"/>
    </w:pPr>
    <w:rPr>
      <w:rFonts w:ascii="Times New Roman" w:hAnsi="Times New Roman"/>
      <w:sz w:val="18"/>
      <w:szCs w:val="18"/>
    </w:rPr>
  </w:style>
  <w:style w:type="paragraph" w:styleId="31">
    <w:name w:val="toc 3"/>
    <w:basedOn w:val="a"/>
    <w:next w:val="a"/>
    <w:uiPriority w:val="39"/>
    <w:rsid w:val="00B86D20"/>
    <w:pPr>
      <w:widowControl w:val="0"/>
      <w:spacing w:line="440" w:lineRule="exact"/>
      <w:ind w:left="420" w:firstLineChars="200" w:firstLine="200"/>
    </w:pPr>
    <w:rPr>
      <w:rFonts w:ascii="Times New Roman" w:hAnsi="Times New Roman"/>
      <w:i/>
      <w:iCs/>
      <w:sz w:val="20"/>
      <w:szCs w:val="20"/>
    </w:rPr>
  </w:style>
  <w:style w:type="character" w:customStyle="1" w:styleId="Char0">
    <w:name w:val="纯文本 Char"/>
    <w:link w:val="a5"/>
    <w:rsid w:val="00B86D20"/>
    <w:rPr>
      <w:rFonts w:ascii="宋体" w:hAnsi="Courier New"/>
      <w:kern w:val="2"/>
      <w:sz w:val="21"/>
      <w:szCs w:val="22"/>
    </w:rPr>
  </w:style>
  <w:style w:type="paragraph" w:styleId="8">
    <w:name w:val="toc 8"/>
    <w:basedOn w:val="a"/>
    <w:next w:val="a"/>
    <w:qFormat/>
    <w:rsid w:val="00B86D20"/>
    <w:pPr>
      <w:widowControl w:val="0"/>
      <w:spacing w:line="440" w:lineRule="exact"/>
      <w:ind w:left="1470" w:firstLineChars="200" w:firstLine="200"/>
    </w:pPr>
    <w:rPr>
      <w:rFonts w:ascii="Times New Roman" w:hAnsi="Times New Roman"/>
      <w:sz w:val="18"/>
      <w:szCs w:val="18"/>
    </w:rPr>
  </w:style>
  <w:style w:type="paragraph" w:styleId="af4">
    <w:name w:val="Date"/>
    <w:basedOn w:val="a"/>
    <w:next w:val="a"/>
    <w:link w:val="Char9"/>
    <w:rsid w:val="00B86D20"/>
    <w:pPr>
      <w:widowControl w:val="0"/>
      <w:spacing w:line="440" w:lineRule="exact"/>
      <w:ind w:firstLineChars="200" w:firstLine="200"/>
    </w:pPr>
    <w:rPr>
      <w:rFonts w:ascii="Times New Roman" w:hAnsi="Times New Roman"/>
      <w:kern w:val="0"/>
      <w:sz w:val="28"/>
      <w:szCs w:val="20"/>
    </w:rPr>
  </w:style>
  <w:style w:type="character" w:customStyle="1" w:styleId="Char9">
    <w:name w:val="日期 Char"/>
    <w:basedOn w:val="a0"/>
    <w:link w:val="af4"/>
    <w:rsid w:val="00B86D20"/>
    <w:rPr>
      <w:sz w:val="28"/>
    </w:rPr>
  </w:style>
  <w:style w:type="paragraph" w:styleId="22">
    <w:name w:val="Body Text Indent 2"/>
    <w:basedOn w:val="a"/>
    <w:link w:val="2Char1"/>
    <w:rsid w:val="00B86D20"/>
    <w:pPr>
      <w:widowControl w:val="0"/>
      <w:spacing w:after="120" w:line="480" w:lineRule="auto"/>
      <w:ind w:leftChars="200" w:left="420" w:firstLineChars="200" w:firstLine="200"/>
    </w:pPr>
    <w:rPr>
      <w:rFonts w:ascii="Times New Roman" w:hAnsi="Times New Roman"/>
      <w:kern w:val="0"/>
      <w:sz w:val="20"/>
      <w:szCs w:val="20"/>
    </w:rPr>
  </w:style>
  <w:style w:type="character" w:customStyle="1" w:styleId="2Char1">
    <w:name w:val="正文文本缩进 2 Char"/>
    <w:basedOn w:val="a0"/>
    <w:link w:val="22"/>
    <w:rsid w:val="00B86D20"/>
  </w:style>
  <w:style w:type="paragraph" w:styleId="10">
    <w:name w:val="toc 1"/>
    <w:basedOn w:val="a"/>
    <w:next w:val="a"/>
    <w:uiPriority w:val="39"/>
    <w:qFormat/>
    <w:rsid w:val="00B86D20"/>
    <w:pPr>
      <w:widowControl w:val="0"/>
      <w:spacing w:before="120" w:after="120" w:line="440" w:lineRule="exact"/>
      <w:ind w:firstLineChars="200" w:firstLine="200"/>
    </w:pPr>
    <w:rPr>
      <w:rFonts w:ascii="Times New Roman" w:hAnsi="Times New Roman"/>
      <w:b/>
      <w:bCs/>
      <w:caps/>
      <w:sz w:val="20"/>
      <w:szCs w:val="20"/>
    </w:rPr>
  </w:style>
  <w:style w:type="paragraph" w:styleId="40">
    <w:name w:val="toc 4"/>
    <w:basedOn w:val="a"/>
    <w:next w:val="a"/>
    <w:rsid w:val="00B86D20"/>
    <w:pPr>
      <w:widowControl w:val="0"/>
      <w:spacing w:line="440" w:lineRule="exact"/>
      <w:ind w:left="630" w:firstLineChars="200" w:firstLine="200"/>
    </w:pPr>
    <w:rPr>
      <w:rFonts w:ascii="Times New Roman" w:hAnsi="Times New Roman"/>
      <w:sz w:val="18"/>
      <w:szCs w:val="18"/>
    </w:rPr>
  </w:style>
  <w:style w:type="paragraph" w:styleId="af5">
    <w:name w:val="Subtitle"/>
    <w:basedOn w:val="a"/>
    <w:next w:val="a"/>
    <w:link w:val="Chara"/>
    <w:qFormat/>
    <w:rsid w:val="00B86D20"/>
    <w:pPr>
      <w:widowControl w:val="0"/>
      <w:spacing w:before="240" w:after="60" w:line="312" w:lineRule="auto"/>
      <w:ind w:firstLineChars="200" w:firstLine="200"/>
      <w:jc w:val="center"/>
      <w:outlineLvl w:val="1"/>
    </w:pPr>
    <w:rPr>
      <w:rFonts w:ascii="Cambria" w:hAnsi="Cambria"/>
      <w:b/>
      <w:bCs/>
      <w:kern w:val="28"/>
      <w:sz w:val="32"/>
      <w:szCs w:val="32"/>
    </w:rPr>
  </w:style>
  <w:style w:type="character" w:customStyle="1" w:styleId="Chara">
    <w:name w:val="副标题 Char"/>
    <w:basedOn w:val="a0"/>
    <w:link w:val="af5"/>
    <w:rsid w:val="00B86D20"/>
    <w:rPr>
      <w:rFonts w:ascii="Cambria" w:hAnsi="Cambria"/>
      <w:b/>
      <w:bCs/>
      <w:kern w:val="28"/>
      <w:sz w:val="32"/>
      <w:szCs w:val="32"/>
    </w:rPr>
  </w:style>
  <w:style w:type="paragraph" w:styleId="af6">
    <w:name w:val="List"/>
    <w:basedOn w:val="a"/>
    <w:rsid w:val="00B86D20"/>
    <w:pPr>
      <w:widowControl w:val="0"/>
      <w:spacing w:line="440" w:lineRule="exact"/>
      <w:ind w:left="200" w:hangingChars="200" w:hanging="200"/>
    </w:pPr>
    <w:rPr>
      <w:rFonts w:ascii="Times New Roman" w:hAnsi="Times New Roman"/>
      <w:sz w:val="24"/>
      <w:szCs w:val="20"/>
    </w:rPr>
  </w:style>
  <w:style w:type="paragraph" w:styleId="6">
    <w:name w:val="toc 6"/>
    <w:basedOn w:val="a"/>
    <w:next w:val="a"/>
    <w:qFormat/>
    <w:rsid w:val="00B86D20"/>
    <w:pPr>
      <w:widowControl w:val="0"/>
      <w:spacing w:line="440" w:lineRule="exact"/>
      <w:ind w:left="1050" w:firstLineChars="200" w:firstLine="200"/>
    </w:pPr>
    <w:rPr>
      <w:rFonts w:ascii="Times New Roman" w:hAnsi="Times New Roman"/>
      <w:sz w:val="18"/>
      <w:szCs w:val="18"/>
    </w:rPr>
  </w:style>
  <w:style w:type="paragraph" w:styleId="50">
    <w:name w:val="List 5"/>
    <w:basedOn w:val="a"/>
    <w:rsid w:val="00B86D20"/>
    <w:pPr>
      <w:widowControl w:val="0"/>
      <w:spacing w:line="440" w:lineRule="exact"/>
      <w:ind w:leftChars="800" w:left="100" w:hangingChars="200" w:hanging="200"/>
    </w:pPr>
    <w:rPr>
      <w:rFonts w:ascii="Times New Roman" w:hAnsi="Times New Roman"/>
      <w:sz w:val="24"/>
      <w:szCs w:val="20"/>
    </w:rPr>
  </w:style>
  <w:style w:type="paragraph" w:styleId="32">
    <w:name w:val="Body Text Indent 3"/>
    <w:basedOn w:val="a"/>
    <w:link w:val="3Char0"/>
    <w:rsid w:val="00B86D20"/>
    <w:pPr>
      <w:widowControl w:val="0"/>
      <w:adjustRightInd w:val="0"/>
      <w:snapToGrid w:val="0"/>
      <w:spacing w:line="360" w:lineRule="auto"/>
      <w:ind w:firstLineChars="200" w:firstLine="630"/>
    </w:pPr>
    <w:rPr>
      <w:rFonts w:ascii="宋体" w:hAnsi="宋体"/>
      <w:b/>
      <w:bCs/>
      <w:kern w:val="0"/>
      <w:sz w:val="30"/>
      <w:szCs w:val="24"/>
    </w:rPr>
  </w:style>
  <w:style w:type="character" w:customStyle="1" w:styleId="3Char0">
    <w:name w:val="正文文本缩进 3 Char"/>
    <w:basedOn w:val="a0"/>
    <w:link w:val="32"/>
    <w:rsid w:val="00B86D20"/>
    <w:rPr>
      <w:rFonts w:ascii="宋体" w:hAnsi="宋体"/>
      <w:b/>
      <w:bCs/>
      <w:sz w:val="30"/>
      <w:szCs w:val="24"/>
    </w:rPr>
  </w:style>
  <w:style w:type="paragraph" w:styleId="23">
    <w:name w:val="toc 2"/>
    <w:basedOn w:val="a"/>
    <w:next w:val="a"/>
    <w:uiPriority w:val="39"/>
    <w:qFormat/>
    <w:rsid w:val="00B86D20"/>
    <w:pPr>
      <w:widowControl w:val="0"/>
      <w:spacing w:line="440" w:lineRule="exact"/>
      <w:ind w:left="210" w:firstLineChars="200" w:firstLine="200"/>
    </w:pPr>
    <w:rPr>
      <w:rFonts w:ascii="Times New Roman" w:hAnsi="Times New Roman"/>
      <w:smallCaps/>
      <w:sz w:val="20"/>
      <w:szCs w:val="20"/>
    </w:rPr>
  </w:style>
  <w:style w:type="paragraph" w:styleId="9">
    <w:name w:val="toc 9"/>
    <w:basedOn w:val="a"/>
    <w:next w:val="a"/>
    <w:rsid w:val="00B86D20"/>
    <w:pPr>
      <w:widowControl w:val="0"/>
      <w:spacing w:line="440" w:lineRule="exact"/>
      <w:ind w:left="1680" w:firstLineChars="200" w:firstLine="200"/>
    </w:pPr>
    <w:rPr>
      <w:rFonts w:ascii="Times New Roman" w:hAnsi="Times New Roman"/>
      <w:sz w:val="18"/>
      <w:szCs w:val="18"/>
    </w:rPr>
  </w:style>
  <w:style w:type="paragraph" w:styleId="24">
    <w:name w:val="Body Text 2"/>
    <w:basedOn w:val="a"/>
    <w:link w:val="2Char2"/>
    <w:qFormat/>
    <w:rsid w:val="00B86D20"/>
    <w:pPr>
      <w:widowControl w:val="0"/>
      <w:spacing w:line="600" w:lineRule="exact"/>
      <w:ind w:firstLineChars="200" w:firstLine="200"/>
    </w:pPr>
    <w:rPr>
      <w:rFonts w:ascii="宋体" w:hAnsi="宋体"/>
      <w:kern w:val="0"/>
      <w:sz w:val="36"/>
      <w:szCs w:val="24"/>
      <w:u w:val="single"/>
    </w:rPr>
  </w:style>
  <w:style w:type="character" w:customStyle="1" w:styleId="2Char2">
    <w:name w:val="正文文本 2 Char"/>
    <w:basedOn w:val="a0"/>
    <w:link w:val="24"/>
    <w:qFormat/>
    <w:rsid w:val="00B86D20"/>
    <w:rPr>
      <w:rFonts w:ascii="宋体" w:hAnsi="宋体"/>
      <w:sz w:val="36"/>
      <w:szCs w:val="24"/>
      <w:u w:val="single"/>
    </w:rPr>
  </w:style>
  <w:style w:type="paragraph" w:styleId="41">
    <w:name w:val="List 4"/>
    <w:basedOn w:val="a"/>
    <w:rsid w:val="00B86D20"/>
    <w:pPr>
      <w:widowControl w:val="0"/>
      <w:spacing w:line="440" w:lineRule="exact"/>
      <w:ind w:leftChars="600" w:left="100" w:hangingChars="200" w:hanging="200"/>
    </w:pPr>
    <w:rPr>
      <w:rFonts w:ascii="Times New Roman" w:hAnsi="Times New Roman"/>
      <w:sz w:val="24"/>
      <w:szCs w:val="20"/>
    </w:rPr>
  </w:style>
  <w:style w:type="paragraph" w:styleId="25">
    <w:name w:val="List Continue 2"/>
    <w:basedOn w:val="a"/>
    <w:rsid w:val="00B86D20"/>
    <w:pPr>
      <w:widowControl w:val="0"/>
      <w:spacing w:after="120" w:line="440" w:lineRule="exact"/>
      <w:ind w:leftChars="400" w:left="840" w:firstLineChars="200" w:firstLine="200"/>
    </w:pPr>
    <w:rPr>
      <w:rFonts w:ascii="Times New Roman" w:hAnsi="Times New Roman"/>
      <w:sz w:val="24"/>
      <w:szCs w:val="20"/>
    </w:rPr>
  </w:style>
  <w:style w:type="paragraph" w:styleId="33">
    <w:name w:val="List Continue 3"/>
    <w:basedOn w:val="a"/>
    <w:rsid w:val="00B86D20"/>
    <w:pPr>
      <w:widowControl w:val="0"/>
      <w:spacing w:after="120" w:line="440" w:lineRule="exact"/>
      <w:ind w:leftChars="600" w:left="1260" w:firstLineChars="200" w:firstLine="200"/>
    </w:pPr>
    <w:rPr>
      <w:rFonts w:ascii="Times New Roman" w:hAnsi="Times New Roman"/>
      <w:sz w:val="24"/>
      <w:szCs w:val="20"/>
    </w:rPr>
  </w:style>
  <w:style w:type="paragraph" w:styleId="af7">
    <w:name w:val="annotation subject"/>
    <w:basedOn w:val="af1"/>
    <w:next w:val="af1"/>
    <w:link w:val="Charb"/>
    <w:qFormat/>
    <w:rsid w:val="00B86D20"/>
    <w:rPr>
      <w:b/>
      <w:bCs/>
    </w:rPr>
  </w:style>
  <w:style w:type="character" w:customStyle="1" w:styleId="Charb">
    <w:name w:val="批注主题 Char"/>
    <w:basedOn w:val="Char7"/>
    <w:link w:val="af7"/>
    <w:rsid w:val="00B86D20"/>
    <w:rPr>
      <w:b/>
      <w:bCs/>
    </w:rPr>
  </w:style>
  <w:style w:type="paragraph" w:styleId="af8">
    <w:name w:val="Body Text First Indent"/>
    <w:basedOn w:val="a4"/>
    <w:link w:val="Charc"/>
    <w:rsid w:val="00B86D20"/>
    <w:pPr>
      <w:widowControl w:val="0"/>
      <w:autoSpaceDE/>
      <w:autoSpaceDN/>
      <w:adjustRightInd/>
      <w:spacing w:before="0" w:after="120" w:line="440" w:lineRule="exact"/>
      <w:ind w:left="0" w:firstLineChars="100" w:firstLine="420"/>
    </w:pPr>
    <w:rPr>
      <w:rFonts w:ascii="Times New Roman" w:cs="Times New Roman"/>
      <w:sz w:val="20"/>
      <w:szCs w:val="20"/>
    </w:rPr>
  </w:style>
  <w:style w:type="character" w:customStyle="1" w:styleId="Char1">
    <w:name w:val="正文文本 Char1"/>
    <w:basedOn w:val="a0"/>
    <w:link w:val="a4"/>
    <w:rsid w:val="00B86D20"/>
    <w:rPr>
      <w:rFonts w:ascii="宋体" w:cs="宋体"/>
      <w:sz w:val="24"/>
      <w:szCs w:val="24"/>
    </w:rPr>
  </w:style>
  <w:style w:type="character" w:customStyle="1" w:styleId="Charc">
    <w:name w:val="正文首行缩进 Char"/>
    <w:basedOn w:val="Char1"/>
    <w:link w:val="af8"/>
    <w:rsid w:val="00B86D20"/>
    <w:rPr>
      <w:rFonts w:ascii="宋体" w:cs="宋体"/>
      <w:sz w:val="24"/>
      <w:szCs w:val="24"/>
    </w:rPr>
  </w:style>
  <w:style w:type="character" w:customStyle="1" w:styleId="2Char0">
    <w:name w:val="正文首行缩进 2 Char"/>
    <w:link w:val="2"/>
    <w:rsid w:val="00B86D20"/>
    <w:rPr>
      <w:rFonts w:ascii="Calibri" w:hAnsi="Calibri"/>
      <w:sz w:val="24"/>
      <w:szCs w:val="22"/>
    </w:rPr>
  </w:style>
  <w:style w:type="character" w:styleId="af9">
    <w:name w:val="Strong"/>
    <w:uiPriority w:val="22"/>
    <w:qFormat/>
    <w:rsid w:val="00B86D20"/>
    <w:rPr>
      <w:b/>
      <w:bCs/>
    </w:rPr>
  </w:style>
  <w:style w:type="character" w:styleId="afa">
    <w:name w:val="annotation reference"/>
    <w:rsid w:val="00B86D20"/>
    <w:rPr>
      <w:sz w:val="21"/>
      <w:szCs w:val="21"/>
    </w:rPr>
  </w:style>
  <w:style w:type="character" w:customStyle="1" w:styleId="apple-converted-space">
    <w:name w:val="apple-converted-space"/>
    <w:rsid w:val="00B86D20"/>
  </w:style>
  <w:style w:type="character" w:customStyle="1" w:styleId="Char10">
    <w:name w:val="纯文本 Char1"/>
    <w:aliases w:val="普通文字 Char1,普通文字 Char Char,纯文本 Char Char Char1,普通文字1 Char,普通文字2 Char,普通文字3 Char,普通文字4 Char,普通文字5 Char,普通文字6 Char,普通文字11 Char,普通文字21 Char,普通文字31 Char,普通文字41 Char,普通文字7 Char,正 文 1 Char,纯文本 Char1 Char Char Char,纯文本 Char Char1 Char,Texte Char"/>
    <w:rsid w:val="00B86D20"/>
    <w:rPr>
      <w:rFonts w:ascii="宋体" w:eastAsia="宋体" w:hAnsi="Courier New" w:cs="Courier New"/>
      <w:kern w:val="2"/>
      <w:sz w:val="21"/>
      <w:szCs w:val="21"/>
      <w:lang w:val="en-US" w:eastAsia="zh-CN" w:bidi="ar-SA"/>
    </w:rPr>
  </w:style>
  <w:style w:type="character" w:customStyle="1" w:styleId="Char20">
    <w:name w:val="纯文本 Char2"/>
    <w:uiPriority w:val="99"/>
    <w:semiHidden/>
    <w:rsid w:val="00B86D20"/>
    <w:rPr>
      <w:rFonts w:ascii="宋体" w:eastAsia="宋体" w:hAnsi="Courier New" w:cs="Courier New"/>
      <w:szCs w:val="21"/>
    </w:rPr>
  </w:style>
  <w:style w:type="character" w:customStyle="1" w:styleId="Chard">
    <w:name w:val="列出段落 Char"/>
    <w:link w:val="afb"/>
    <w:locked/>
    <w:rsid w:val="00B86D20"/>
    <w:rPr>
      <w:kern w:val="2"/>
      <w:sz w:val="21"/>
    </w:rPr>
  </w:style>
  <w:style w:type="paragraph" w:styleId="afb">
    <w:name w:val="List Paragraph"/>
    <w:basedOn w:val="a"/>
    <w:link w:val="Chard"/>
    <w:qFormat/>
    <w:rsid w:val="00B86D20"/>
    <w:pPr>
      <w:widowControl w:val="0"/>
      <w:spacing w:line="440" w:lineRule="exact"/>
      <w:ind w:firstLineChars="200" w:firstLine="420"/>
    </w:pPr>
    <w:rPr>
      <w:rFonts w:ascii="Times New Roman" w:hAnsi="Times New Roman"/>
      <w:szCs w:val="20"/>
    </w:rPr>
  </w:style>
  <w:style w:type="character" w:customStyle="1" w:styleId="zbggmainstyle9">
    <w:name w:val="zbggmain style9"/>
    <w:rsid w:val="00B86D20"/>
  </w:style>
  <w:style w:type="character" w:customStyle="1" w:styleId="ACharChar">
    <w:name w:val="项目编号A Char Char"/>
    <w:link w:val="Afc"/>
    <w:rsid w:val="00B86D20"/>
    <w:rPr>
      <w:rFonts w:ascii="Arial" w:hAnsi="Arial"/>
      <w:sz w:val="24"/>
      <w:szCs w:val="24"/>
    </w:rPr>
  </w:style>
  <w:style w:type="paragraph" w:customStyle="1" w:styleId="Afc">
    <w:name w:val="项目编号A"/>
    <w:basedOn w:val="a"/>
    <w:link w:val="ACharChar"/>
    <w:rsid w:val="00B86D20"/>
    <w:pPr>
      <w:widowControl w:val="0"/>
      <w:spacing w:line="360" w:lineRule="auto"/>
      <w:ind w:firstLineChars="175" w:firstLine="420"/>
    </w:pPr>
    <w:rPr>
      <w:rFonts w:ascii="Arial" w:hAnsi="Arial"/>
      <w:kern w:val="0"/>
      <w:sz w:val="24"/>
      <w:szCs w:val="24"/>
    </w:rPr>
  </w:style>
  <w:style w:type="character" w:customStyle="1" w:styleId="15">
    <w:name w:val="15"/>
    <w:rsid w:val="00B86D20"/>
    <w:rPr>
      <w:rFonts w:ascii="Calibri" w:hAnsi="Calibri" w:hint="default"/>
      <w:color w:val="0000FF"/>
      <w:u w:val="single"/>
    </w:rPr>
  </w:style>
  <w:style w:type="paragraph" w:customStyle="1" w:styleId="CharCharChar">
    <w:name w:val="Char Char Char"/>
    <w:basedOn w:val="af0"/>
    <w:rsid w:val="00B86D20"/>
    <w:pPr>
      <w:spacing w:line="436" w:lineRule="exact"/>
    </w:pPr>
  </w:style>
  <w:style w:type="paragraph" w:customStyle="1" w:styleId="afd">
    <w:name w:val="标准"/>
    <w:basedOn w:val="a"/>
    <w:rsid w:val="00B86D20"/>
    <w:pPr>
      <w:widowControl w:val="0"/>
      <w:overflowPunct w:val="0"/>
      <w:autoSpaceDE w:val="0"/>
      <w:autoSpaceDN w:val="0"/>
      <w:adjustRightInd w:val="0"/>
      <w:spacing w:line="240" w:lineRule="atLeast"/>
      <w:ind w:firstLineChars="200" w:firstLine="200"/>
      <w:textAlignment w:val="baseline"/>
    </w:pPr>
    <w:rPr>
      <w:rFonts w:ascii="Times New Roman" w:eastAsia="楷体_GB2312" w:hAnsi="Times New Roman"/>
      <w:kern w:val="0"/>
      <w:sz w:val="24"/>
      <w:szCs w:val="20"/>
    </w:rPr>
  </w:style>
  <w:style w:type="paragraph" w:styleId="afe">
    <w:name w:val="Revision"/>
    <w:uiPriority w:val="99"/>
    <w:semiHidden/>
    <w:rsid w:val="00B86D20"/>
    <w:rPr>
      <w:kern w:val="2"/>
      <w:sz w:val="21"/>
    </w:rPr>
  </w:style>
  <w:style w:type="paragraph" w:customStyle="1" w:styleId="aff">
    <w:name w:val="表格"/>
    <w:uiPriority w:val="99"/>
    <w:qFormat/>
    <w:rsid w:val="00B86D20"/>
    <w:pPr>
      <w:spacing w:beforeLines="30" w:afterLines="20" w:line="240" w:lineRule="exact"/>
      <w:jc w:val="center"/>
    </w:pPr>
    <w:rPr>
      <w:rFonts w:ascii="宋体" w:hAnsi="宋体"/>
      <w:kern w:val="2"/>
      <w:sz w:val="24"/>
      <w:szCs w:val="24"/>
    </w:rPr>
  </w:style>
  <w:style w:type="paragraph" w:customStyle="1" w:styleId="Blockquote">
    <w:name w:val="Blockquote"/>
    <w:basedOn w:val="a"/>
    <w:rsid w:val="00B86D20"/>
    <w:pPr>
      <w:widowControl w:val="0"/>
      <w:autoSpaceDE w:val="0"/>
      <w:autoSpaceDN w:val="0"/>
      <w:adjustRightInd w:val="0"/>
      <w:spacing w:before="100" w:after="100" w:line="440" w:lineRule="exact"/>
      <w:ind w:left="360" w:right="360" w:firstLineChars="200" w:firstLine="200"/>
    </w:pPr>
    <w:rPr>
      <w:rFonts w:ascii="Times New Roman" w:hAnsi="Times New Roman"/>
      <w:kern w:val="0"/>
      <w:sz w:val="24"/>
      <w:szCs w:val="20"/>
    </w:rPr>
  </w:style>
  <w:style w:type="paragraph" w:customStyle="1" w:styleId="34">
    <w:name w:val="样式3"/>
    <w:basedOn w:val="a"/>
    <w:rsid w:val="00B86D20"/>
    <w:pPr>
      <w:widowControl w:val="0"/>
      <w:tabs>
        <w:tab w:val="left" w:pos="560"/>
        <w:tab w:val="left" w:pos="1120"/>
      </w:tabs>
      <w:spacing w:line="480" w:lineRule="atLeast"/>
      <w:ind w:firstLineChars="200" w:firstLine="200"/>
    </w:pPr>
    <w:rPr>
      <w:rFonts w:ascii="Times New Roman" w:eastAsia="创艺简黑体" w:hAnsi="Times New Roman"/>
      <w:b/>
      <w:sz w:val="28"/>
      <w:szCs w:val="20"/>
    </w:rPr>
  </w:style>
  <w:style w:type="paragraph" w:customStyle="1" w:styleId="Style1">
    <w:name w:val="_Style 1"/>
    <w:basedOn w:val="a"/>
    <w:uiPriority w:val="34"/>
    <w:qFormat/>
    <w:rsid w:val="00B86D20"/>
    <w:pPr>
      <w:widowControl w:val="0"/>
      <w:spacing w:line="440" w:lineRule="exact"/>
      <w:ind w:firstLineChars="200" w:firstLine="420"/>
    </w:pPr>
    <w:rPr>
      <w:sz w:val="24"/>
    </w:rPr>
  </w:style>
  <w:style w:type="paragraph" w:customStyle="1" w:styleId="xl32">
    <w:name w:val="xl32"/>
    <w:basedOn w:val="a"/>
    <w:rsid w:val="00B86D20"/>
    <w:pPr>
      <w:pBdr>
        <w:left w:val="single" w:sz="8" w:space="0" w:color="auto"/>
        <w:bottom w:val="single" w:sz="4" w:space="0" w:color="auto"/>
        <w:right w:val="single" w:sz="4" w:space="0" w:color="auto"/>
      </w:pBdr>
      <w:spacing w:before="100" w:beforeAutospacing="1" w:after="100" w:afterAutospacing="1" w:line="440" w:lineRule="exact"/>
      <w:ind w:firstLineChars="200" w:firstLine="200"/>
      <w:jc w:val="center"/>
      <w:textAlignment w:val="center"/>
    </w:pPr>
    <w:rPr>
      <w:rFonts w:ascii="宋体" w:hAnsi="宋体"/>
      <w:kern w:val="0"/>
      <w:sz w:val="24"/>
      <w:szCs w:val="24"/>
    </w:rPr>
  </w:style>
  <w:style w:type="paragraph" w:customStyle="1" w:styleId="aff0">
    <w:name w:val="二级条标题"/>
    <w:basedOn w:val="a"/>
    <w:next w:val="a"/>
    <w:rsid w:val="00B86D20"/>
    <w:pPr>
      <w:spacing w:line="60" w:lineRule="atLeast"/>
      <w:ind w:firstLineChars="200" w:firstLine="200"/>
      <w:outlineLvl w:val="2"/>
    </w:pPr>
    <w:rPr>
      <w:rFonts w:ascii="黑体" w:hAnsi="Times New Roman"/>
      <w:kern w:val="0"/>
      <w:sz w:val="28"/>
      <w:szCs w:val="20"/>
    </w:rPr>
  </w:style>
  <w:style w:type="paragraph" w:customStyle="1" w:styleId="Style6">
    <w:name w:val="_Style 6"/>
    <w:basedOn w:val="a"/>
    <w:next w:val="afb"/>
    <w:uiPriority w:val="34"/>
    <w:qFormat/>
    <w:rsid w:val="00B86D20"/>
    <w:pPr>
      <w:widowControl w:val="0"/>
      <w:spacing w:line="440" w:lineRule="exact"/>
      <w:ind w:firstLineChars="200" w:firstLine="420"/>
    </w:pPr>
    <w:rPr>
      <w:sz w:val="24"/>
      <w:szCs w:val="24"/>
    </w:rPr>
  </w:style>
  <w:style w:type="paragraph" w:customStyle="1" w:styleId="aff1">
    <w:name w:val="段"/>
    <w:rsid w:val="00B86D20"/>
    <w:pPr>
      <w:tabs>
        <w:tab w:val="center" w:pos="4201"/>
        <w:tab w:val="right" w:leader="dot" w:pos="9298"/>
      </w:tabs>
      <w:autoSpaceDE w:val="0"/>
      <w:autoSpaceDN w:val="0"/>
      <w:ind w:firstLineChars="200" w:firstLine="420"/>
      <w:jc w:val="both"/>
    </w:pPr>
    <w:rPr>
      <w:rFonts w:ascii="宋体"/>
      <w:sz w:val="21"/>
    </w:rPr>
  </w:style>
  <w:style w:type="paragraph" w:customStyle="1" w:styleId="Char21">
    <w:name w:val="Char2"/>
    <w:basedOn w:val="a"/>
    <w:rsid w:val="00B86D20"/>
    <w:pPr>
      <w:widowControl w:val="0"/>
      <w:spacing w:line="440" w:lineRule="exact"/>
      <w:ind w:left="432" w:firstLineChars="200" w:hanging="432"/>
    </w:pPr>
    <w:rPr>
      <w:rFonts w:ascii="Times New Roman" w:hAnsi="Times New Roman"/>
      <w:sz w:val="24"/>
      <w:szCs w:val="24"/>
    </w:rPr>
  </w:style>
  <w:style w:type="paragraph" w:customStyle="1" w:styleId="11">
    <w:name w:val="列出段落1"/>
    <w:basedOn w:val="a"/>
    <w:rsid w:val="00B86D20"/>
    <w:pPr>
      <w:widowControl w:val="0"/>
      <w:spacing w:line="440" w:lineRule="exact"/>
      <w:ind w:firstLineChars="200" w:firstLine="420"/>
    </w:pPr>
    <w:rPr>
      <w:sz w:val="24"/>
    </w:rPr>
  </w:style>
  <w:style w:type="paragraph" w:customStyle="1" w:styleId="Address">
    <w:name w:val="Address"/>
    <w:basedOn w:val="a"/>
    <w:next w:val="a"/>
    <w:rsid w:val="00B86D20"/>
    <w:pPr>
      <w:widowControl w:val="0"/>
      <w:autoSpaceDE w:val="0"/>
      <w:autoSpaceDN w:val="0"/>
      <w:adjustRightInd w:val="0"/>
      <w:spacing w:line="440" w:lineRule="exact"/>
      <w:ind w:firstLineChars="200" w:firstLine="200"/>
    </w:pPr>
    <w:rPr>
      <w:rFonts w:ascii="Times New Roman" w:hAnsi="Times New Roman"/>
      <w:i/>
      <w:kern w:val="0"/>
      <w:sz w:val="24"/>
      <w:szCs w:val="20"/>
    </w:rPr>
  </w:style>
  <w:style w:type="paragraph" w:customStyle="1" w:styleId="26">
    <w:name w:val="样式2"/>
    <w:basedOn w:val="a"/>
    <w:next w:val="20"/>
    <w:rsid w:val="00B86D20"/>
    <w:pPr>
      <w:widowControl w:val="0"/>
      <w:spacing w:line="500" w:lineRule="exact"/>
      <w:ind w:firstLineChars="200" w:firstLine="560"/>
      <w:jc w:val="center"/>
    </w:pPr>
    <w:rPr>
      <w:rFonts w:ascii="Times New Roman" w:hAnsi="Times New Roman"/>
      <w:b/>
      <w:bCs/>
      <w:color w:val="000000"/>
      <w:sz w:val="36"/>
      <w:szCs w:val="36"/>
    </w:rPr>
  </w:style>
  <w:style w:type="paragraph" w:customStyle="1" w:styleId="Style39">
    <w:name w:val="_Style 39"/>
    <w:basedOn w:val="a"/>
    <w:rsid w:val="00B86D20"/>
    <w:pPr>
      <w:spacing w:after="160" w:line="240" w:lineRule="exact"/>
      <w:ind w:firstLineChars="200" w:firstLine="200"/>
    </w:pPr>
    <w:rPr>
      <w:rFonts w:ascii="仿宋_GB2312" w:eastAsia="仿宋_GB2312" w:hAnsi="Arial" w:cs="Arial"/>
      <w:color w:val="000000"/>
      <w:kern w:val="0"/>
      <w:sz w:val="30"/>
      <w:szCs w:val="30"/>
    </w:rPr>
  </w:style>
  <w:style w:type="paragraph" w:customStyle="1" w:styleId="ParaCharCharCharChar">
    <w:name w:val="默认段落字体 Para Char Char Char Char"/>
    <w:basedOn w:val="a"/>
    <w:rsid w:val="00B86D20"/>
    <w:pPr>
      <w:widowControl w:val="0"/>
      <w:spacing w:line="440" w:lineRule="exact"/>
      <w:ind w:firstLineChars="200" w:firstLine="200"/>
    </w:pPr>
    <w:rPr>
      <w:rFonts w:ascii="Times New Roman" w:hAnsi="Times New Roman"/>
      <w:sz w:val="24"/>
      <w:szCs w:val="21"/>
    </w:rPr>
  </w:style>
  <w:style w:type="paragraph" w:customStyle="1" w:styleId="CharCharCharChar">
    <w:name w:val="Char Char Char Char"/>
    <w:basedOn w:val="af0"/>
    <w:rsid w:val="00B86D20"/>
    <w:rPr>
      <w:rFonts w:ascii="Tahoma" w:hAnsi="Tahoma"/>
      <w:sz w:val="24"/>
      <w:szCs w:val="24"/>
    </w:rPr>
  </w:style>
  <w:style w:type="paragraph" w:customStyle="1" w:styleId="reader-word-layer">
    <w:name w:val="reader-word-layer"/>
    <w:basedOn w:val="a"/>
    <w:rsid w:val="00B86D20"/>
    <w:pPr>
      <w:spacing w:before="100" w:beforeAutospacing="1" w:after="100" w:afterAutospacing="1" w:line="440" w:lineRule="exact"/>
      <w:ind w:firstLineChars="200" w:firstLine="200"/>
    </w:pPr>
    <w:rPr>
      <w:rFonts w:ascii="宋体" w:hAnsi="宋体" w:cs="宋体"/>
      <w:kern w:val="0"/>
      <w:sz w:val="24"/>
      <w:szCs w:val="24"/>
    </w:rPr>
  </w:style>
  <w:style w:type="paragraph" w:customStyle="1" w:styleId="Style2">
    <w:name w:val="_Style 2"/>
    <w:basedOn w:val="a"/>
    <w:uiPriority w:val="99"/>
    <w:qFormat/>
    <w:rsid w:val="00B86D20"/>
    <w:pPr>
      <w:widowControl w:val="0"/>
      <w:spacing w:line="440" w:lineRule="exact"/>
      <w:ind w:firstLineChars="200" w:firstLine="420"/>
      <w:jc w:val="both"/>
    </w:pPr>
    <w:rPr>
      <w:szCs w:val="21"/>
    </w:rPr>
  </w:style>
  <w:style w:type="table" w:customStyle="1" w:styleId="27">
    <w:name w:val="网格型2"/>
    <w:basedOn w:val="a1"/>
    <w:uiPriority w:val="59"/>
    <w:rsid w:val="00B86D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dent">
    <w:name w:val="NormalIndent"/>
    <w:basedOn w:val="a"/>
    <w:qFormat/>
    <w:rsid w:val="00B86D20"/>
    <w:pPr>
      <w:widowControl w:val="0"/>
      <w:spacing w:line="440" w:lineRule="exact"/>
      <w:ind w:firstLineChars="200" w:firstLine="420"/>
      <w:textAlignment w:val="baseline"/>
    </w:pPr>
    <w:rPr>
      <w:sz w:val="24"/>
      <w:szCs w:val="24"/>
    </w:rPr>
  </w:style>
  <w:style w:type="character" w:customStyle="1" w:styleId="font21">
    <w:name w:val="font21"/>
    <w:rsid w:val="00B86D20"/>
    <w:rPr>
      <w:rFonts w:ascii="宋体" w:eastAsia="宋体" w:hAnsi="宋体" w:cs="宋体" w:hint="eastAsia"/>
      <w:i w:val="0"/>
      <w:iCs w:val="0"/>
      <w:color w:val="000000"/>
      <w:sz w:val="20"/>
      <w:szCs w:val="20"/>
      <w:u w:val="none"/>
      <w:vertAlign w:val="superscript"/>
    </w:rPr>
  </w:style>
  <w:style w:type="paragraph" w:styleId="aff2">
    <w:name w:val="No Spacing"/>
    <w:link w:val="Chare"/>
    <w:uiPriority w:val="1"/>
    <w:qFormat/>
    <w:rsid w:val="00B86D20"/>
    <w:rPr>
      <w:rFonts w:ascii="Calibri" w:hAnsi="Calibri"/>
      <w:sz w:val="22"/>
      <w:szCs w:val="22"/>
    </w:rPr>
  </w:style>
  <w:style w:type="character" w:customStyle="1" w:styleId="Chare">
    <w:name w:val="无间隔 Char"/>
    <w:link w:val="aff2"/>
    <w:uiPriority w:val="1"/>
    <w:rsid w:val="00B86D20"/>
    <w:rPr>
      <w:rFonts w:ascii="Calibri" w:hAnsi="Calibri"/>
      <w:sz w:val="22"/>
      <w:szCs w:val="22"/>
    </w:rPr>
  </w:style>
  <w:style w:type="paragraph" w:customStyle="1" w:styleId="12">
    <w:name w:val="修订1"/>
    <w:uiPriority w:val="99"/>
    <w:semiHidden/>
    <w:rsid w:val="00CF4FB9"/>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E22B-08BD-4211-934C-9DF17471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13</Pages>
  <Words>1731</Words>
  <Characters>9872</Characters>
  <Application>Microsoft Office Word</Application>
  <DocSecurity>0</DocSecurity>
  <Lines>82</Lines>
  <Paragraphs>23</Paragraphs>
  <ScaleCrop>false</ScaleCrop>
  <Company>http://www.deepbbs.org</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赣州瑞林招标代理有限公司</dc:title>
  <dc:creator>deeplm</dc:creator>
  <cp:lastModifiedBy>xb21cn</cp:lastModifiedBy>
  <cp:revision>177</cp:revision>
  <cp:lastPrinted>2023-02-14T08:55:00Z</cp:lastPrinted>
  <dcterms:created xsi:type="dcterms:W3CDTF">2015-04-13T03:47:00Z</dcterms:created>
  <dcterms:modified xsi:type="dcterms:W3CDTF">2023-02-14T08:55:00Z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D0A46D21125A420D9BCEF1337F311410</vt:lpwstr>
  </property>
</Properties>
</file>